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CD5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34D125" wp14:editId="0A4845C5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98EFB4" w14:textId="77777777" w:rsidR="00543CD5" w:rsidRDefault="00543C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E30B48A" w14:textId="77777777" w:rsidR="00543CD5" w:rsidRDefault="00543C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D5BA046" w14:textId="5D6A25D2" w:rsidR="006C2BB5" w:rsidRPr="006C2BB5" w:rsidRDefault="006C2BB5" w:rsidP="00EA7680">
                            <w:pPr>
                              <w:spacing w:line="258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1B3C65"/>
                                <w:sz w:val="72"/>
                                <w:lang w:val="es-ES"/>
                              </w:rPr>
                              <w:t>HOJA INFORMATIVA DE ABRAZAR EL CAMBIO CHANGE</w:t>
                            </w:r>
                          </w:p>
                          <w:p w14:paraId="2D8AFE68" w14:textId="20DB6FC5" w:rsidR="00543CD5" w:rsidRPr="006C2BB5" w:rsidRDefault="00543CD5">
                            <w:pPr>
                              <w:spacing w:line="258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4D125" id="Rectángulo 26" o:spid="_x0000_s1026" style="position:absolute;left:0;text-align:left;margin-left:-3pt;margin-top:-1in;width:601.35pt;height:21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" fillcolor="white [3201]" stroked="f">
                <v:textbox inset="2.53958mm,1.2694mm,2.53958mm,1.2694mm">
                  <w:txbxContent>
                    <w:p w14:paraId="5898EFB4" w14:textId="77777777" w:rsidR="00543CD5" w:rsidRDefault="00543CD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E30B48A" w14:textId="77777777" w:rsidR="00543CD5" w:rsidRDefault="00543CD5">
                      <w:pPr>
                        <w:spacing w:line="258" w:lineRule="auto"/>
                        <w:textDirection w:val="btLr"/>
                      </w:pPr>
                    </w:p>
                    <w:p w14:paraId="1D5BA046" w14:textId="5D6A25D2" w:rsidR="006C2BB5" w:rsidRPr="006C2BB5" w:rsidRDefault="006C2BB5" w:rsidP="00EA7680">
                      <w:pPr>
                        <w:spacing w:line="258" w:lineRule="auto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Montserrat ExtraBold" w:eastAsia="Montserrat ExtraBold" w:hAnsi="Montserrat ExtraBold" w:cs="Montserrat ExtraBold"/>
                          <w:b/>
                          <w:color w:val="1B3C65"/>
                          <w:sz w:val="72"/>
                          <w:lang w:val="es-ES"/>
                        </w:rPr>
                        <w:t>HOJA INFORMATIVA DE ABRAZAR EL CAMBIO CHANGE</w:t>
                      </w:r>
                    </w:p>
                    <w:p w14:paraId="2D8AFE68" w14:textId="20DB6FC5" w:rsidR="00543CD5" w:rsidRPr="006C2BB5" w:rsidRDefault="00543CD5">
                      <w:pPr>
                        <w:spacing w:line="258" w:lineRule="auto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543CD5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A95B6E" wp14:editId="29253BAB">
                <wp:simplePos x="0" y="0"/>
                <wp:positionH relativeFrom="column">
                  <wp:posOffset>-38099</wp:posOffset>
                </wp:positionH>
                <wp:positionV relativeFrom="paragraph">
                  <wp:posOffset>101600</wp:posOffset>
                </wp:positionV>
                <wp:extent cx="7575550" cy="5605526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984413"/>
                          <a:ext cx="7566025" cy="55911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7A0FF" w14:textId="77777777" w:rsidR="006C2BB5" w:rsidRPr="006C2BB5" w:rsidRDefault="006C2BB5" w:rsidP="00153804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  <w:lang w:val="es-ES"/>
                              </w:rPr>
                              <w:t>Cómo analizar la información</w:t>
                            </w:r>
                          </w:p>
                          <w:p w14:paraId="3A082A7B" w14:textId="77777777" w:rsidR="006C2BB5" w:rsidRPr="006C2BB5" w:rsidRDefault="006C2BB5" w:rsidP="00153804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C00000"/>
                                <w:sz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416668E1" w14:textId="77777777" w:rsidR="00543CD5" w:rsidRPr="006C2BB5" w:rsidRDefault="00543CD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E6589A5" w14:textId="77777777" w:rsidR="006C2BB5" w:rsidRPr="006C2BB5" w:rsidRDefault="006C2BB5" w:rsidP="003F7421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  <w:lang w:val="es-ES"/>
                              </w:rPr>
                              <w:t>Las habilidades en el área de análisis de información son vitales para el éxito en su nueva carrera remota.</w:t>
                            </w:r>
                          </w:p>
                          <w:p w14:paraId="185E6A64" w14:textId="77777777" w:rsidR="006C2BB5" w:rsidRPr="006C2BB5" w:rsidRDefault="006C2BB5" w:rsidP="003F7421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  <w:lang w:val="es-ES"/>
                              </w:rPr>
                              <w:t xml:space="preserve">Estas habilidades le permitirán tomar mejores decisiones tanto mientras busca un rol como mientras cumple con el rol. </w:t>
                            </w:r>
                          </w:p>
                          <w:p w14:paraId="79244415" w14:textId="77777777" w:rsidR="006C2BB5" w:rsidRPr="006C2BB5" w:rsidRDefault="006C2BB5" w:rsidP="003F7421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F54DDF3" w14:textId="77777777" w:rsidR="006C2BB5" w:rsidRPr="006C2BB5" w:rsidRDefault="006C2BB5" w:rsidP="003F7421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5D3AB16" w14:textId="77777777" w:rsidR="006C2BB5" w:rsidRPr="006C2BB5" w:rsidRDefault="006C2BB5" w:rsidP="003F7421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  <w:lang w:val="es-ES"/>
                              </w:rPr>
                              <w:t xml:space="preserve">Como individuo único, aportará su propia perspectiva al proceso de análisis y llegará a conclusiones diferentes basadas en la misma evidencia que otra persona. Es importante que comprenda su propia perspectiva y pueda revisar objetivamente sus propios prejuicios para que no nublen su juicio. </w:t>
                            </w:r>
                          </w:p>
                          <w:p w14:paraId="545755EA" w14:textId="77777777" w:rsidR="006C2BB5" w:rsidRPr="006C2BB5" w:rsidRDefault="006C2BB5" w:rsidP="003F7421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16734D14" w14:textId="3587D3A4" w:rsidR="00543CD5" w:rsidRPr="006C2BB5" w:rsidRDefault="006C2BB5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6C2BB5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  <w:lang w:val="es-ES"/>
                              </w:rPr>
                              <w:t xml:space="preserve">En el campo del análisis de la información, primero debes analizarte a ti mismo para comenzar con una base firme, ese es el objetivo de este ejercicio de </w:t>
                            </w:r>
                            <w:proofErr w:type="gramStart"/>
                            <w:r w:rsidRPr="006C2BB5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  <w:lang w:val="es-ES"/>
                              </w:rPr>
                              <w:t>autorreflexión.</w:t>
                            </w:r>
                            <w:r w:rsidR="00000000" w:rsidRPr="006C2BB5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  <w:lang w:val="es-ES"/>
                              </w:rPr>
                              <w:t>.</w:t>
                            </w:r>
                            <w:proofErr w:type="gramEnd"/>
                          </w:p>
                          <w:p w14:paraId="6060ABBD" w14:textId="77777777" w:rsidR="00543CD5" w:rsidRPr="006C2BB5" w:rsidRDefault="00543CD5">
                            <w:pPr>
                              <w:spacing w:line="258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7A969B1" w14:textId="77777777" w:rsidR="00543CD5" w:rsidRPr="006C2BB5" w:rsidRDefault="00543CD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3948AB0E" w14:textId="77777777" w:rsidR="00543CD5" w:rsidRPr="006C2BB5" w:rsidRDefault="00543CD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95B6E" id="Rectángulo 25" o:spid="_x0000_s1027" style="position:absolute;left:0;text-align:left;margin-left:-3pt;margin-top:8pt;width:596.5pt;height:4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" fillcolor="#c9a4e4" stroked="f">
                <v:textbox inset="2.53958mm,1.2694mm,2.53958mm,1.2694mm">
                  <w:txbxContent>
                    <w:p w14:paraId="1E97A0FF" w14:textId="77777777" w:rsidR="006C2BB5" w:rsidRPr="006C2BB5" w:rsidRDefault="006C2BB5" w:rsidP="00153804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  <w:lang w:val="es-ES"/>
                        </w:rPr>
                        <w:t>Cómo analizar la información</w:t>
                      </w:r>
                    </w:p>
                    <w:p w14:paraId="3A082A7B" w14:textId="77777777" w:rsidR="006C2BB5" w:rsidRPr="006C2BB5" w:rsidRDefault="006C2BB5" w:rsidP="00153804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Montserrat ExtraBold" w:eastAsia="Montserrat ExtraBold" w:hAnsi="Montserrat ExtraBold" w:cs="Montserrat ExtraBold"/>
                          <w:b/>
                          <w:color w:val="C00000"/>
                          <w:sz w:val="60"/>
                          <w:lang w:val="es-ES"/>
                        </w:rPr>
                        <w:t>EJERCICIOS DE AUTORREFLEXIÓN</w:t>
                      </w:r>
                    </w:p>
                    <w:p w14:paraId="416668E1" w14:textId="77777777" w:rsidR="00543CD5" w:rsidRPr="006C2BB5" w:rsidRDefault="00543CD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</w:p>
                    <w:p w14:paraId="7E6589A5" w14:textId="77777777" w:rsidR="006C2BB5" w:rsidRPr="006C2BB5" w:rsidRDefault="006C2BB5" w:rsidP="003F7421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Arial" w:eastAsia="Arial" w:hAnsi="Arial" w:cs="Arial"/>
                          <w:color w:val="002060"/>
                          <w:sz w:val="28"/>
                          <w:lang w:val="es-ES"/>
                        </w:rPr>
                        <w:t>Las habilidades en el área de análisis de información son vitales para el éxito en su nueva carrera remota.</w:t>
                      </w:r>
                    </w:p>
                    <w:p w14:paraId="185E6A64" w14:textId="77777777" w:rsidR="006C2BB5" w:rsidRPr="006C2BB5" w:rsidRDefault="006C2BB5" w:rsidP="003F7421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Arial" w:eastAsia="Arial" w:hAnsi="Arial" w:cs="Arial"/>
                          <w:color w:val="002060"/>
                          <w:sz w:val="28"/>
                          <w:lang w:val="es-ES"/>
                        </w:rPr>
                        <w:t xml:space="preserve">Estas habilidades le permitirán tomar mejores decisiones tanto mientras busca un rol como mientras cumple con el rol. </w:t>
                      </w:r>
                    </w:p>
                    <w:p w14:paraId="79244415" w14:textId="77777777" w:rsidR="006C2BB5" w:rsidRPr="006C2BB5" w:rsidRDefault="006C2BB5" w:rsidP="003F7421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</w:p>
                    <w:p w14:paraId="7F54DDF3" w14:textId="77777777" w:rsidR="006C2BB5" w:rsidRPr="006C2BB5" w:rsidRDefault="006C2BB5" w:rsidP="003F7421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</w:p>
                    <w:p w14:paraId="75D3AB16" w14:textId="77777777" w:rsidR="006C2BB5" w:rsidRPr="006C2BB5" w:rsidRDefault="006C2BB5" w:rsidP="003F7421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Arial" w:eastAsia="Arial" w:hAnsi="Arial" w:cs="Arial"/>
                          <w:color w:val="002060"/>
                          <w:sz w:val="28"/>
                          <w:lang w:val="es-ES"/>
                        </w:rPr>
                        <w:t xml:space="preserve">Como individuo único, aportará su propia perspectiva al proceso de análisis y llegará a conclusiones diferentes basadas en la misma evidencia que otra persona. Es importante que comprenda su propia perspectiva y pueda revisar objetivamente sus propios prejuicios para que no nublen su juicio. </w:t>
                      </w:r>
                    </w:p>
                    <w:p w14:paraId="545755EA" w14:textId="77777777" w:rsidR="006C2BB5" w:rsidRPr="006C2BB5" w:rsidRDefault="006C2BB5" w:rsidP="003F7421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</w:p>
                    <w:p w14:paraId="16734D14" w14:textId="3587D3A4" w:rsidR="00543CD5" w:rsidRPr="006C2BB5" w:rsidRDefault="006C2BB5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6C2BB5">
                        <w:rPr>
                          <w:rFonts w:ascii="Arial" w:eastAsia="Arial" w:hAnsi="Arial" w:cs="Arial"/>
                          <w:color w:val="002060"/>
                          <w:sz w:val="28"/>
                          <w:lang w:val="es-ES"/>
                        </w:rPr>
                        <w:t xml:space="preserve">En el campo del análisis de la información, primero debes analizarte a ti mismo para comenzar con una base firme, ese es el objetivo de este ejercicio de </w:t>
                      </w:r>
                      <w:proofErr w:type="gramStart"/>
                      <w:r w:rsidRPr="006C2BB5">
                        <w:rPr>
                          <w:rFonts w:ascii="Arial" w:eastAsia="Arial" w:hAnsi="Arial" w:cs="Arial"/>
                          <w:color w:val="002060"/>
                          <w:sz w:val="28"/>
                          <w:lang w:val="es-ES"/>
                        </w:rPr>
                        <w:t>autorreflexión.</w:t>
                      </w:r>
                      <w:r w:rsidR="00000000" w:rsidRPr="006C2BB5">
                        <w:rPr>
                          <w:rFonts w:ascii="Arial" w:eastAsia="Arial" w:hAnsi="Arial" w:cs="Arial"/>
                          <w:color w:val="002060"/>
                          <w:sz w:val="28"/>
                          <w:lang w:val="es-ES"/>
                        </w:rPr>
                        <w:t>.</w:t>
                      </w:r>
                      <w:proofErr w:type="gramEnd"/>
                    </w:p>
                    <w:p w14:paraId="6060ABBD" w14:textId="77777777" w:rsidR="00543CD5" w:rsidRPr="006C2BB5" w:rsidRDefault="00543CD5">
                      <w:pPr>
                        <w:spacing w:line="258" w:lineRule="auto"/>
                        <w:textDirection w:val="btLr"/>
                        <w:rPr>
                          <w:lang w:val="es-ES"/>
                        </w:rPr>
                      </w:pPr>
                    </w:p>
                    <w:p w14:paraId="77A969B1" w14:textId="77777777" w:rsidR="00543CD5" w:rsidRPr="006C2BB5" w:rsidRDefault="00543CD5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</w:p>
                    <w:p w14:paraId="3948AB0E" w14:textId="77777777" w:rsidR="00543CD5" w:rsidRPr="006C2BB5" w:rsidRDefault="00543CD5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3" w14:textId="77777777" w:rsidR="00543CD5" w:rsidRDefault="00543CD5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543CD5" w:rsidRDefault="00543CD5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543CD5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543CD5" w:rsidRDefault="00543CD5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0000007" w14:textId="77777777" w:rsidR="00543CD5" w:rsidRDefault="00000000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FACTS</w:t>
      </w:r>
    </w:p>
    <w:p w14:paraId="00000008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543CD5" w:rsidRDefault="00543CD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543CD5" w:rsidRDefault="00543CD5">
      <w:pPr>
        <w:spacing w:after="0" w:line="240" w:lineRule="auto"/>
        <w:ind w:left="3402" w:right="-62" w:hanging="10"/>
        <w:jc w:val="right"/>
        <w:rPr>
          <w:rFonts w:ascii="Arial" w:eastAsia="Arial" w:hAnsi="Arial" w:cs="Arial"/>
          <w:color w:val="1B3C65"/>
          <w:sz w:val="36"/>
          <w:szCs w:val="36"/>
        </w:rPr>
      </w:pPr>
    </w:p>
    <w:p w14:paraId="4AE4C84D" w14:textId="77777777" w:rsidR="006C2BB5" w:rsidRPr="006C2BB5" w:rsidRDefault="006C2BB5" w:rsidP="00F0682C">
      <w:pPr>
        <w:pStyle w:val="Ttulo1"/>
        <w:spacing w:line="240" w:lineRule="auto"/>
        <w:ind w:left="0"/>
        <w:jc w:val="center"/>
        <w:rPr>
          <w:rFonts w:ascii="Arial" w:eastAsia="Arial" w:hAnsi="Arial" w:cs="Arial"/>
          <w:color w:val="7030A0"/>
          <w:sz w:val="32"/>
          <w:szCs w:val="32"/>
          <w:lang w:val="es-ES"/>
        </w:rPr>
      </w:pPr>
      <w:r w:rsidRPr="006C2BB5">
        <w:rPr>
          <w:rFonts w:ascii="Arial" w:eastAsia="Arial" w:hAnsi="Arial" w:cs="Arial"/>
          <w:color w:val="7030A0"/>
          <w:sz w:val="32"/>
          <w:szCs w:val="32"/>
          <w:lang w:val="es-ES"/>
        </w:rPr>
        <w:t xml:space="preserve">La autorreflexión es muy importante para saber si estás analizando la información de manera efectiva y sin conceptos erróneos. </w:t>
      </w:r>
    </w:p>
    <w:p w14:paraId="00000014" w14:textId="77777777" w:rsidR="00543CD5" w:rsidRPr="006C2BB5" w:rsidRDefault="00543CD5">
      <w:pPr>
        <w:rPr>
          <w:lang w:val="es-ES"/>
        </w:rPr>
      </w:pPr>
    </w:p>
    <w:p w14:paraId="00000015" w14:textId="77777777" w:rsidR="00543CD5" w:rsidRPr="006C2BB5" w:rsidRDefault="00543CD5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00000016" w14:textId="77777777" w:rsidR="00543CD5" w:rsidRPr="006C2BB5" w:rsidRDefault="00543CD5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  <w:lang w:val="es-ES"/>
        </w:rPr>
      </w:pPr>
    </w:p>
    <w:tbl>
      <w:tblPr>
        <w:tblStyle w:val="a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543CD5" w:rsidRPr="006C2BB5" w14:paraId="33D70663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4999D949" w:rsidR="00543CD5" w:rsidRPr="006C2BB5" w:rsidRDefault="006C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s-ES"/>
              </w:rPr>
            </w:pPr>
            <w:r w:rsidRPr="006C2BB5">
              <w:rPr>
                <w:rFonts w:ascii="Arial" w:eastAsia="Arial" w:hAnsi="Arial" w:cs="Arial"/>
                <w:color w:val="002060"/>
                <w:sz w:val="28"/>
                <w:szCs w:val="28"/>
                <w:lang w:val="es-ES"/>
              </w:rPr>
              <w:t xml:space="preserve">¿Dejas que tus propias </w:t>
            </w:r>
            <w:proofErr w:type="gramStart"/>
            <w:r w:rsidRPr="006C2BB5">
              <w:rPr>
                <w:rFonts w:ascii="Arial" w:eastAsia="Arial" w:hAnsi="Arial" w:cs="Arial"/>
                <w:color w:val="002060"/>
                <w:sz w:val="28"/>
                <w:szCs w:val="28"/>
                <w:lang w:val="es-ES"/>
              </w:rPr>
              <w:t>opiniones personales</w:t>
            </w:r>
            <w:proofErr w:type="gramEnd"/>
            <w:r w:rsidRPr="006C2BB5">
              <w:rPr>
                <w:rFonts w:ascii="Arial" w:eastAsia="Arial" w:hAnsi="Arial" w:cs="Arial"/>
                <w:color w:val="002060"/>
                <w:sz w:val="28"/>
                <w:szCs w:val="28"/>
                <w:lang w:val="es-ES"/>
              </w:rPr>
              <w:t xml:space="preserve"> afecten tu proceso de análisis, es decir, tu juicio está nublado? </w:t>
            </w:r>
          </w:p>
        </w:tc>
      </w:tr>
    </w:tbl>
    <w:p w14:paraId="00000018" w14:textId="77777777" w:rsidR="00543CD5" w:rsidRPr="006C2BB5" w:rsidRDefault="00543CD5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  <w:lang w:val="es-ES"/>
        </w:rPr>
      </w:pPr>
    </w:p>
    <w:p w14:paraId="00000019" w14:textId="77777777" w:rsidR="00543CD5" w:rsidRPr="006C2BB5" w:rsidRDefault="00543CD5">
      <w:pPr>
        <w:tabs>
          <w:tab w:val="left" w:pos="3119"/>
          <w:tab w:val="left" w:pos="8789"/>
        </w:tabs>
        <w:rPr>
          <w:lang w:val="es-ES"/>
        </w:rPr>
      </w:pPr>
    </w:p>
    <w:tbl>
      <w:tblPr>
        <w:tblStyle w:val="a0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543CD5" w:rsidRPr="006C2BB5" w14:paraId="5B1CD6AF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23052A74" w:rsidR="00543CD5" w:rsidRPr="006C2BB5" w:rsidRDefault="006C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C4587"/>
                <w:sz w:val="28"/>
                <w:szCs w:val="28"/>
                <w:lang w:val="es-ES"/>
              </w:rPr>
            </w:pPr>
            <w:r w:rsidRPr="006C2BB5">
              <w:rPr>
                <w:rFonts w:ascii="Arial" w:eastAsia="Arial" w:hAnsi="Arial" w:cs="Arial"/>
                <w:color w:val="073763"/>
                <w:sz w:val="28"/>
                <w:szCs w:val="28"/>
                <w:lang w:val="es-ES"/>
              </w:rPr>
              <w:t xml:space="preserve">¿Se asegura de que está recopilando información relevante que conducirá a una decisión exitosa?  </w:t>
            </w:r>
          </w:p>
        </w:tc>
      </w:tr>
    </w:tbl>
    <w:p w14:paraId="0000001B" w14:textId="77777777" w:rsidR="00543CD5" w:rsidRPr="006C2BB5" w:rsidRDefault="00543CD5">
      <w:pPr>
        <w:tabs>
          <w:tab w:val="left" w:pos="3119"/>
          <w:tab w:val="left" w:pos="8789"/>
        </w:tabs>
        <w:rPr>
          <w:lang w:val="es-ES"/>
        </w:rPr>
      </w:pPr>
    </w:p>
    <w:p w14:paraId="0000001C" w14:textId="77777777" w:rsidR="00543CD5" w:rsidRPr="006C2BB5" w:rsidRDefault="00543CD5">
      <w:pPr>
        <w:tabs>
          <w:tab w:val="left" w:pos="3119"/>
          <w:tab w:val="left" w:pos="8789"/>
        </w:tabs>
        <w:rPr>
          <w:lang w:val="es-ES"/>
        </w:rPr>
      </w:pPr>
    </w:p>
    <w:tbl>
      <w:tblPr>
        <w:tblStyle w:val="a1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543CD5" w:rsidRPr="006C2BB5" w14:paraId="7C64E5CA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44D3BB30" w:rsidR="00543CD5" w:rsidRPr="006C2BB5" w:rsidRDefault="006C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73763"/>
                <w:sz w:val="28"/>
                <w:szCs w:val="28"/>
                <w:lang w:val="es-ES"/>
              </w:rPr>
            </w:pPr>
            <w:r w:rsidRPr="006C2BB5">
              <w:rPr>
                <w:rFonts w:ascii="Arial" w:eastAsia="Arial" w:hAnsi="Arial" w:cs="Arial"/>
                <w:color w:val="073763"/>
                <w:sz w:val="28"/>
                <w:szCs w:val="28"/>
                <w:lang w:val="es-ES"/>
              </w:rPr>
              <w:t>¿Aplicas habilidades de pensamiento crítico a la información que estás analizando?</w:t>
            </w:r>
          </w:p>
        </w:tc>
      </w:tr>
    </w:tbl>
    <w:p w14:paraId="0000001E" w14:textId="77777777" w:rsidR="00543CD5" w:rsidRPr="006C2BB5" w:rsidRDefault="00543CD5">
      <w:pPr>
        <w:tabs>
          <w:tab w:val="left" w:pos="3119"/>
          <w:tab w:val="left" w:pos="8789"/>
        </w:tabs>
        <w:rPr>
          <w:lang w:val="es-ES"/>
        </w:rPr>
      </w:pPr>
    </w:p>
    <w:p w14:paraId="0000001F" w14:textId="77777777" w:rsidR="00543CD5" w:rsidRPr="006C2BB5" w:rsidRDefault="00543CD5">
      <w:pPr>
        <w:tabs>
          <w:tab w:val="left" w:pos="3119"/>
          <w:tab w:val="left" w:pos="8789"/>
        </w:tabs>
        <w:rPr>
          <w:lang w:val="es-ES"/>
        </w:rPr>
      </w:pPr>
    </w:p>
    <w:p w14:paraId="00000020" w14:textId="77777777" w:rsidR="00543CD5" w:rsidRPr="006C2BB5" w:rsidRDefault="00543CD5">
      <w:pPr>
        <w:tabs>
          <w:tab w:val="left" w:pos="3119"/>
          <w:tab w:val="left" w:pos="8789"/>
        </w:tabs>
        <w:rPr>
          <w:lang w:val="es-ES"/>
        </w:rPr>
      </w:pPr>
    </w:p>
    <w:p w14:paraId="00000021" w14:textId="69F459BD" w:rsidR="00543CD5" w:rsidRPr="006C2BB5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  <w:lang w:val="es-ES"/>
        </w:rPr>
      </w:pPr>
      <w:sdt>
        <w:sdtPr>
          <w:tag w:val="goog_rdk_0"/>
          <w:id w:val="1900171627"/>
        </w:sdtPr>
        <w:sdtContent>
          <w:commentRangeStart w:id="0"/>
        </w:sdtContent>
      </w:sdt>
      <w:r w:rsidRPr="006C2BB5">
        <w:rPr>
          <w:rFonts w:ascii="Arial" w:eastAsia="Arial" w:hAnsi="Arial" w:cs="Arial"/>
          <w:i/>
          <w:color w:val="7030A0"/>
          <w:sz w:val="28"/>
          <w:szCs w:val="28"/>
          <w:lang w:val="es-ES"/>
        </w:rPr>
        <w:t>“</w:t>
      </w:r>
      <w:r w:rsidR="006C2BB5" w:rsidRPr="006C2BB5">
        <w:rPr>
          <w:rFonts w:ascii="Arial" w:eastAsia="Arial" w:hAnsi="Arial" w:cs="Arial"/>
          <w:i/>
          <w:color w:val="101010"/>
          <w:sz w:val="34"/>
          <w:szCs w:val="34"/>
          <w:highlight w:val="white"/>
          <w:lang w:val="es-ES"/>
        </w:rPr>
        <w:t>La autoridad última siempre debe descansar en la propia razón y análisis crítico del individuo.</w:t>
      </w:r>
      <w:r w:rsidRPr="006C2BB5">
        <w:rPr>
          <w:rFonts w:ascii="Arial" w:eastAsia="Arial" w:hAnsi="Arial" w:cs="Arial"/>
          <w:i/>
          <w:color w:val="7030A0"/>
          <w:sz w:val="28"/>
          <w:szCs w:val="28"/>
          <w:lang w:val="es-ES"/>
        </w:rPr>
        <w:t>”</w:t>
      </w:r>
    </w:p>
    <w:commentRangeEnd w:id="0"/>
    <w:p w14:paraId="00000022" w14:textId="77777777" w:rsidR="00543CD5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commentReference w:id="0"/>
      </w:r>
      <w:r>
        <w:rPr>
          <w:rFonts w:ascii="Arial" w:eastAsia="Arial" w:hAnsi="Arial" w:cs="Arial"/>
          <w:i/>
          <w:color w:val="7030A0"/>
          <w:sz w:val="24"/>
          <w:szCs w:val="24"/>
        </w:rPr>
        <w:t>Dalai Lama</w:t>
      </w:r>
    </w:p>
    <w:p w14:paraId="00000023" w14:textId="77777777" w:rsidR="00543CD5" w:rsidRDefault="00000000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t xml:space="preserve"> </w:t>
      </w:r>
      <w:r>
        <w:rPr>
          <w:noProof/>
        </w:rPr>
        <w:drawing>
          <wp:inline distT="114300" distB="114300" distL="114300" distR="114300" wp14:anchorId="146EC526" wp14:editId="788DF4DB">
            <wp:extent cx="6434138" cy="3212727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4138" cy="321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4" w14:textId="77777777" w:rsidR="00543CD5" w:rsidRDefault="00543CD5"/>
    <w:p w14:paraId="00000025" w14:textId="77777777" w:rsidR="00543CD5" w:rsidRDefault="00543CD5">
      <w:pPr>
        <w:pStyle w:val="Ttulo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27" w14:textId="77777777" w:rsidR="00543CD5" w:rsidRDefault="00543CD5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00000028" w14:textId="77777777" w:rsidR="00543CD5" w:rsidRDefault="00543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680D4304" w14:textId="77777777" w:rsidR="006C2BB5" w:rsidRPr="006C2BB5" w:rsidRDefault="006C2BB5" w:rsidP="00810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6C2BB5">
        <w:rPr>
          <w:rFonts w:ascii="Arial" w:eastAsia="Arial" w:hAnsi="Arial" w:cs="Arial"/>
          <w:color w:val="002060"/>
          <w:sz w:val="24"/>
          <w:szCs w:val="24"/>
          <w:lang w:val="es-ES"/>
        </w:rPr>
        <w:t xml:space="preserve">Para obtener más información, puede visitar nuestro sitio web: </w:t>
      </w:r>
      <w:hyperlink r:id="rId9">
        <w:r w:rsidRPr="006C2BB5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es-ES"/>
          </w:rPr>
          <w:t>https://www.facebook.com/RetainMeErasmusProject</w:t>
        </w:r>
      </w:hyperlink>
    </w:p>
    <w:p w14:paraId="0000002A" w14:textId="5FD0DD19" w:rsidR="00543CD5" w:rsidRPr="006C2BB5" w:rsidRDefault="006C2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6C2BB5">
        <w:rPr>
          <w:rFonts w:ascii="Arial" w:eastAsia="Arial" w:hAnsi="Arial" w:cs="Arial"/>
          <w:color w:val="002060"/>
          <w:sz w:val="24"/>
          <w:szCs w:val="24"/>
          <w:lang w:val="es-ES"/>
        </w:rPr>
        <w:t>y nuestro Facebook</w:t>
      </w:r>
      <w:r w:rsidR="00000000" w:rsidRPr="006C2BB5">
        <w:rPr>
          <w:rFonts w:ascii="Arial" w:eastAsia="Arial" w:hAnsi="Arial" w:cs="Arial"/>
          <w:color w:val="002060"/>
          <w:sz w:val="24"/>
          <w:szCs w:val="24"/>
          <w:lang w:val="es-ES"/>
        </w:rPr>
        <w:t xml:space="preserve">: </w:t>
      </w:r>
      <w:hyperlink r:id="rId10">
        <w:r w:rsidR="00000000" w:rsidRPr="006C2BB5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es-ES"/>
          </w:rPr>
          <w:t>https://www.facebook.com/RetainMeErasmusProject</w:t>
        </w:r>
      </w:hyperlink>
    </w:p>
    <w:p w14:paraId="0000002B" w14:textId="77777777" w:rsidR="00543CD5" w:rsidRPr="006C2BB5" w:rsidRDefault="00543CD5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es-ES"/>
        </w:rPr>
      </w:pPr>
    </w:p>
    <w:p w14:paraId="0000002C" w14:textId="77777777" w:rsidR="00543CD5" w:rsidRPr="006C2BB5" w:rsidRDefault="00000000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8F75C48" wp14:editId="449C378F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8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D" w14:textId="77777777" w:rsidR="00543CD5" w:rsidRPr="006C2BB5" w:rsidRDefault="00543CD5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es-ES"/>
        </w:rPr>
      </w:pPr>
    </w:p>
    <w:p w14:paraId="0000002E" w14:textId="77777777" w:rsidR="00543CD5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lastRenderedPageBreak/>
        <w:t xml:space="preserve">2021-1-SE01-KA220-VET-000032922 </w:t>
      </w:r>
    </w:p>
    <w:sectPr w:rsidR="00543CD5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account" w:date="2022-09-08T23:12:00Z" w:initials="">
    <w:p w14:paraId="0000002F" w14:textId="77777777" w:rsidR="00543C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the famous words of the factsheets here as well.</w:t>
      </w:r>
    </w:p>
    <w:p w14:paraId="00000030" w14:textId="77777777" w:rsidR="00543CD5" w:rsidRDefault="00543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31" w14:textId="77777777" w:rsidR="00543C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Also, use the same image as before for consistency reasons.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31" w16cid:durableId="284965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D5"/>
    <w:rsid w:val="002D305D"/>
    <w:rsid w:val="00543CD5"/>
    <w:rsid w:val="006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70C0"/>
  <w15:docId w15:val="{F3039FDF-D22D-4EDA-801D-58646A7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image" Target="media/image2.jpg"/><Relationship Id="rId5" Type="http://schemas.openxmlformats.org/officeDocument/2006/relationships/comments" Target="comments.xml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UpNXASCTQ4ec1ipn2q88rli7g==">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Marta Muñoz</cp:lastModifiedBy>
  <cp:revision>2</cp:revision>
  <dcterms:created xsi:type="dcterms:W3CDTF">2023-06-30T12:49:00Z</dcterms:created>
  <dcterms:modified xsi:type="dcterms:W3CDTF">2023-06-30T12:49:00Z</dcterms:modified>
</cp:coreProperties>
</file>