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30E2D36E">
                <wp:simplePos x="0" y="0"/>
                <wp:positionH relativeFrom="page">
                  <wp:align>right</wp:align>
                </wp:positionH>
                <wp:positionV relativeFrom="paragraph">
                  <wp:posOffset>109219</wp:posOffset>
                </wp:positionV>
                <wp:extent cx="7566025" cy="11290300"/>
                <wp:effectExtent l="0" t="0" r="0" b="6350"/>
                <wp:wrapNone/>
                <wp:docPr id="19" name="Szövegdoboz 19"/>
                <wp:cNvGraphicFramePr/>
                <a:graphic xmlns:a="http://schemas.openxmlformats.org/drawingml/2006/main">
                  <a:graphicData uri="http://schemas.microsoft.com/office/word/2010/wordprocessingShape">
                    <wps:wsp>
                      <wps:cNvSpPr txBox="1"/>
                      <wps:spPr>
                        <a:xfrm>
                          <a:off x="0" y="0"/>
                          <a:ext cx="7566025" cy="112903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D24D5" w14:textId="77777777" w:rsidR="00F979B0" w:rsidRPr="00F979B0" w:rsidRDefault="00F979B0" w:rsidP="00331E15">
                            <w:pPr>
                              <w:pStyle w:val="Ttulo1"/>
                              <w:spacing w:line="240" w:lineRule="auto"/>
                              <w:jc w:val="center"/>
                              <w:rPr>
                                <w:rFonts w:ascii="Arial" w:hAnsi="Arial" w:cs="Arial"/>
                                <w:b/>
                                <w:sz w:val="44"/>
                                <w:szCs w:val="44"/>
                                <w:lang w:val="es-ES"/>
                              </w:rPr>
                            </w:pPr>
                            <w:r w:rsidRPr="00F979B0">
                              <w:rPr>
                                <w:rFonts w:ascii="Arial" w:hAnsi="Arial" w:cs="Arial"/>
                                <w:b/>
                                <w:sz w:val="44"/>
                                <w:szCs w:val="44"/>
                                <w:lang w:val="es-ES"/>
                              </w:rPr>
                              <w:t>CAPACIDAD PARA TRABAJAR DE FORMA REMOTA EN EQUIPO</w:t>
                            </w:r>
                          </w:p>
                          <w:p w14:paraId="483AD672" w14:textId="77777777" w:rsidR="00F979B0" w:rsidRPr="00F979B0" w:rsidRDefault="00F979B0" w:rsidP="00331E15">
                            <w:pPr>
                              <w:spacing w:after="0" w:line="240" w:lineRule="auto"/>
                              <w:rPr>
                                <w:rFonts w:ascii="Arial" w:hAnsi="Arial" w:cs="Arial"/>
                                <w:sz w:val="32"/>
                                <w:szCs w:val="32"/>
                                <w:lang w:val="es-ES"/>
                              </w:rPr>
                            </w:pPr>
                          </w:p>
                          <w:p w14:paraId="7C54AA70" w14:textId="77777777" w:rsidR="00F979B0" w:rsidRDefault="00F979B0" w:rsidP="00191756">
                            <w:pPr>
                              <w:pStyle w:val="Ttulo1"/>
                              <w:spacing w:line="240" w:lineRule="auto"/>
                              <w:ind w:left="0"/>
                              <w:rPr>
                                <w:rFonts w:ascii="Arial" w:hAnsi="Arial" w:cs="Arial"/>
                                <w:b/>
                                <w:color w:val="002060"/>
                                <w:sz w:val="32"/>
                                <w:szCs w:val="32"/>
                              </w:rPr>
                            </w:pPr>
                            <w:proofErr w:type="spellStart"/>
                            <w:r>
                              <w:rPr>
                                <w:rFonts w:ascii="Arial" w:hAnsi="Arial" w:cs="Arial"/>
                                <w:b/>
                                <w:color w:val="002060"/>
                                <w:sz w:val="32"/>
                                <w:szCs w:val="32"/>
                              </w:rPr>
                              <w:t>Trabajo</w:t>
                            </w:r>
                            <w:proofErr w:type="spellEnd"/>
                            <w:r>
                              <w:rPr>
                                <w:rFonts w:ascii="Arial" w:hAnsi="Arial" w:cs="Arial"/>
                                <w:b/>
                                <w:color w:val="002060"/>
                                <w:sz w:val="32"/>
                                <w:szCs w:val="32"/>
                              </w:rPr>
                              <w:t xml:space="preserve"> </w:t>
                            </w:r>
                            <w:proofErr w:type="spellStart"/>
                            <w:r>
                              <w:rPr>
                                <w:rFonts w:ascii="Arial" w:hAnsi="Arial" w:cs="Arial"/>
                                <w:b/>
                                <w:color w:val="002060"/>
                                <w:sz w:val="32"/>
                                <w:szCs w:val="32"/>
                              </w:rPr>
                              <w:t>remoto</w:t>
                            </w:r>
                            <w:proofErr w:type="spellEnd"/>
                            <w:r>
                              <w:rPr>
                                <w:rFonts w:ascii="Arial" w:hAnsi="Arial" w:cs="Arial"/>
                                <w:b/>
                                <w:color w:val="002060"/>
                                <w:sz w:val="32"/>
                                <w:szCs w:val="32"/>
                              </w:rPr>
                              <w:t xml:space="preserve"> </w:t>
                            </w:r>
                          </w:p>
                          <w:p w14:paraId="70D577E4" w14:textId="77777777" w:rsidR="00F979B0" w:rsidRPr="00F979B0" w:rsidRDefault="00F979B0" w:rsidP="002A5A48">
                            <w:pPr>
                              <w:rPr>
                                <w:rFonts w:ascii="Arial" w:hAnsi="Arial" w:cs="Arial"/>
                                <w:color w:val="002060"/>
                                <w:sz w:val="28"/>
                                <w:szCs w:val="28"/>
                                <w:lang w:val="es-ES"/>
                              </w:rPr>
                            </w:pPr>
                            <w:r w:rsidRPr="00F979B0">
                              <w:rPr>
                                <w:rFonts w:ascii="Arial" w:hAnsi="Arial" w:cs="Arial"/>
                                <w:color w:val="002060"/>
                                <w:sz w:val="28"/>
                                <w:szCs w:val="28"/>
                                <w:lang w:val="es-ES"/>
                              </w:rPr>
                              <w:t>Trabajar desde casa, aunque no estés de acuerdo, es a su manera una habilidad: necesitas encontrar el equilibrio perfecto para sacar el máximo provecho de ti mismo y de tu equipo. Eso significa que no puedes saltar de la cama dos minutos antes de las nueve en punto y tampoco debes caminar en pijama todo el día. Bajar sus estándares incluso en estas áreas puede afectar su enfoque general del trabajo e incluso si su entorno es diferente, desea mantener su actitud de que se trata de menospreciar al hombre.</w:t>
                            </w:r>
                          </w:p>
                          <w:p w14:paraId="79CFFACC" w14:textId="77777777" w:rsidR="00712D4F" w:rsidRPr="00F979B0" w:rsidRDefault="00712D4F" w:rsidP="00712D4F">
                            <w:pPr>
                              <w:rPr>
                                <w:rFonts w:ascii="Arial" w:hAnsi="Arial" w:cs="Arial"/>
                                <w:color w:val="002060"/>
                                <w:sz w:val="28"/>
                                <w:szCs w:val="28"/>
                                <w:lang w:val="es-ES"/>
                              </w:rPr>
                            </w:pPr>
                          </w:p>
                          <w:p w14:paraId="474E2941" w14:textId="4A89E95F" w:rsidR="00712D4F" w:rsidRPr="00F979B0" w:rsidRDefault="00F979B0" w:rsidP="00712D4F">
                            <w:pPr>
                              <w:rPr>
                                <w:rFonts w:ascii="Arial" w:hAnsi="Arial" w:cs="Arial"/>
                                <w:color w:val="002060"/>
                                <w:sz w:val="28"/>
                                <w:szCs w:val="28"/>
                                <w:lang w:val="es-ES"/>
                              </w:rPr>
                            </w:pPr>
                            <w:r w:rsidRPr="00F979B0">
                              <w:rPr>
                                <w:rFonts w:ascii="Arial" w:hAnsi="Arial" w:cs="Arial"/>
                                <w:color w:val="002060"/>
                                <w:sz w:val="28"/>
                                <w:szCs w:val="28"/>
                                <w:lang w:val="es-ES"/>
                              </w:rPr>
                              <w:t>Hoy en día, el trabajo remoto es un resultado único. Trabajas en todas partes, excepto en la oficina: en casa, en el parque, en el techo de la casa. Esto significa que puede instalarse en una cafetería, un espacio de trabajo compartido, o tal vez simplemente está en otra de las oficinas de su empresa, pero aún está lejos de su equipo central. Esencialmente, el trabajo remoto significa que no estás cara a cara con tu equipo. Sin embargo, no tienes que verlo como algo negativo. Es completamente posible ser un equipo colaborativo completamente funcional sin necesidad de la presencia física del otro.</w:t>
                            </w:r>
                          </w:p>
                          <w:p w14:paraId="166B6847" w14:textId="77777777" w:rsidR="00712D4F" w:rsidRPr="00F979B0" w:rsidRDefault="00712D4F" w:rsidP="00712D4F">
                            <w:pPr>
                              <w:rPr>
                                <w:rFonts w:ascii="Arial" w:hAnsi="Arial" w:cs="Arial"/>
                                <w:color w:val="002060"/>
                                <w:sz w:val="28"/>
                                <w:szCs w:val="28"/>
                                <w:lang w:val="es-ES"/>
                              </w:rPr>
                            </w:pPr>
                          </w:p>
                          <w:p w14:paraId="3C96895D" w14:textId="77777777" w:rsidR="00F979B0" w:rsidRPr="00F979B0" w:rsidRDefault="00F979B0" w:rsidP="00997A1D">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Las personas que trabajan en equipos remotos enfrentan desafíos de comunicación consistentemente. A medida que más y más de nuestras interacciones ocurran digitalmente, continuaremos experimentando nuevas formas de falta de comunicación y malentendidos. La solución radica en construir un conjunto de habilidades que refleje las demandas de nuestra era impulsada digitalmente. Por ejemplo, cuando te comuniques digitalmente, no asumas que otros entienden tus señales y taquigrafía. Dedique tiempo a comunicarse con la intención de ser ultra claro. No bombardees a tu equipo con mensajes, es ineficaz y molesto. Considere crear acrónimos de equipo para comunicaciones digitales como "Respuesta de cuatro horas (4HR)" y "No hay necesidad de responder (NNTR)" que brindan previsibilidad y certeza a las conversaciones virtuales. Y recuerde crear un espacio para celebraciones y socializar con equipos remotos, lo que puede fortalecer las relaciones y sentar las bases para futuras colaboraciones.</w:t>
                            </w:r>
                          </w:p>
                          <w:p w14:paraId="6A62414A" w14:textId="566FAA45" w:rsidR="00F260A4" w:rsidRPr="00F979B0" w:rsidRDefault="00F260A4" w:rsidP="00AB06B4">
                            <w:pPr>
                              <w:spacing w:after="0" w:line="240" w:lineRule="auto"/>
                              <w:rPr>
                                <w:rFonts w:ascii="Arial" w:hAnsi="Arial" w:cs="Arial"/>
                                <w:color w:val="002060"/>
                                <w:sz w:val="28"/>
                                <w:szCs w:val="28"/>
                                <w:lang w:val="es-ES"/>
                              </w:rPr>
                            </w:pPr>
                          </w:p>
                          <w:p w14:paraId="45F3102C" w14:textId="79270667" w:rsidR="00F260A4" w:rsidRPr="00F979B0" w:rsidRDefault="00F979B0" w:rsidP="0034081A">
                            <w:pPr>
                              <w:pStyle w:val="Ttulo1"/>
                              <w:spacing w:line="240" w:lineRule="auto"/>
                              <w:ind w:left="0"/>
                              <w:rPr>
                                <w:rFonts w:ascii="Arial" w:hAnsi="Arial" w:cs="Arial"/>
                                <w:b/>
                                <w:color w:val="002060"/>
                                <w:sz w:val="32"/>
                                <w:szCs w:val="32"/>
                                <w:lang w:val="es-ES"/>
                              </w:rPr>
                            </w:pPr>
                            <w:r w:rsidRPr="00F979B0">
                              <w:rPr>
                                <w:rFonts w:ascii="Arial" w:hAnsi="Arial" w:cs="Arial"/>
                                <w:b/>
                                <w:color w:val="002060"/>
                                <w:sz w:val="32"/>
                                <w:szCs w:val="32"/>
                                <w:lang w:val="es-ES"/>
                              </w:rPr>
                              <w:t>Habilidades para la capacidad de trabajar de forma remota en equipo</w:t>
                            </w:r>
                          </w:p>
                          <w:p w14:paraId="5268A52B" w14:textId="77777777" w:rsidR="00F979B0" w:rsidRPr="00F979B0" w:rsidRDefault="00F979B0" w:rsidP="00896D96">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Las habilidades de trabajo remoto se refieren a un conjunto de habilidades tangibles e intangibles que son esenciales para lograr la máxima productividad en los modelos de trabajo remoto. Algunas habilidades importantes requeridas para el trabajo remoto incluyen ser un emprendedor que es responsable, disciplinado y un solucionador de problemas organizado. La puntualidad, la adaptabilidad, la comunicación efectiva y las sólidas habilidades de gestión del tiempo también son esenciales para el trabajo remoto.</w:t>
                            </w:r>
                          </w:p>
                          <w:p w14:paraId="1395332C" w14:textId="77777777" w:rsidR="00F979B0" w:rsidRPr="00F979B0" w:rsidRDefault="00F979B0" w:rsidP="00896D96">
                            <w:pPr>
                              <w:spacing w:after="0" w:line="240" w:lineRule="auto"/>
                              <w:rPr>
                                <w:rFonts w:ascii="Arial" w:hAnsi="Arial" w:cs="Arial"/>
                                <w:color w:val="002060"/>
                                <w:sz w:val="28"/>
                                <w:szCs w:val="28"/>
                                <w:lang w:val="es-ES"/>
                              </w:rPr>
                            </w:pPr>
                          </w:p>
                          <w:p w14:paraId="6FD5C4F5" w14:textId="76F1E00A" w:rsidR="001514F3" w:rsidRPr="00F979B0" w:rsidRDefault="001514F3" w:rsidP="00AB06B4">
                            <w:pPr>
                              <w:spacing w:after="0" w:line="240" w:lineRule="auto"/>
                              <w:rPr>
                                <w:rFonts w:ascii="Arial" w:hAnsi="Arial" w:cs="Arial"/>
                                <w:color w:val="002060"/>
                                <w:sz w:val="28"/>
                                <w:szCs w:val="28"/>
                                <w:lang w:val="es-ES"/>
                              </w:rPr>
                            </w:pPr>
                          </w:p>
                          <w:p w14:paraId="21EDC67A" w14:textId="77777777" w:rsidR="00F979B0" w:rsidRPr="00F979B0" w:rsidRDefault="00F979B0" w:rsidP="007414DB">
                            <w:pPr>
                              <w:pStyle w:val="Ttulo1"/>
                              <w:spacing w:line="240" w:lineRule="auto"/>
                              <w:ind w:left="0"/>
                              <w:rPr>
                                <w:rFonts w:ascii="Arial" w:hAnsi="Arial" w:cs="Arial"/>
                                <w:b/>
                                <w:color w:val="002060"/>
                                <w:sz w:val="32"/>
                                <w:szCs w:val="32"/>
                                <w:lang w:val="es-ES"/>
                              </w:rPr>
                            </w:pPr>
                            <w:r w:rsidRPr="00F979B0">
                              <w:rPr>
                                <w:rFonts w:ascii="Arial" w:hAnsi="Arial" w:cs="Arial"/>
                                <w:b/>
                                <w:color w:val="002060"/>
                                <w:sz w:val="32"/>
                                <w:szCs w:val="32"/>
                                <w:lang w:val="es-ES"/>
                              </w:rPr>
                              <w:t>El trabajo remoto es el futuro</w:t>
                            </w:r>
                          </w:p>
                          <w:p w14:paraId="05EECCD6" w14:textId="77777777" w:rsidR="00F979B0" w:rsidRPr="00F979B0" w:rsidRDefault="00F979B0" w:rsidP="000A79DF">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 xml:space="preserve">El trabajo va a ser muy diferente en el mundo </w:t>
                            </w:r>
                            <w:proofErr w:type="spellStart"/>
                            <w:r w:rsidRPr="00F979B0">
                              <w:rPr>
                                <w:rFonts w:ascii="Arial" w:hAnsi="Arial" w:cs="Arial"/>
                                <w:color w:val="002060"/>
                                <w:sz w:val="28"/>
                                <w:szCs w:val="28"/>
                                <w:lang w:val="es-ES"/>
                              </w:rPr>
                              <w:t>post-pandémico</w:t>
                            </w:r>
                            <w:proofErr w:type="spellEnd"/>
                            <w:r w:rsidRPr="00F979B0">
                              <w:rPr>
                                <w:rFonts w:ascii="Arial" w:hAnsi="Arial" w:cs="Arial"/>
                                <w:color w:val="002060"/>
                                <w:sz w:val="28"/>
                                <w:szCs w:val="28"/>
                                <w:lang w:val="es-ES"/>
                              </w:rPr>
                              <w:t>. Si bien es posible que los empleados no trabajen estrictamente desde casa, terminarán pasando más y más tiempo trabajando fuera de la oficina. Como resultado, las empresas buscarán contratar personas que puedan trabajar de forma remota de manera profesional, efectiva y productiva. Por lo tanto, los empleados deben comprender la cultura digital cambiante y desarrollar habilidades que puedan ayudarlos a convertirse en un trabajador remoto exitoso.</w:t>
                            </w:r>
                          </w:p>
                          <w:p w14:paraId="1DA520F0" w14:textId="62ED4E42" w:rsidR="005D5E8E" w:rsidRPr="00F979B0" w:rsidRDefault="005D5E8E" w:rsidP="00AB06B4">
                            <w:pPr>
                              <w:spacing w:after="0" w:line="240" w:lineRule="auto"/>
                              <w:rPr>
                                <w:rFonts w:ascii="Arial" w:hAnsi="Arial" w:cs="Arial"/>
                                <w:color w:val="002060"/>
                                <w:sz w:val="28"/>
                                <w:szCs w:val="28"/>
                                <w:lang w:val="es-ES"/>
                              </w:rPr>
                            </w:pPr>
                          </w:p>
                          <w:p w14:paraId="44E02739" w14:textId="77777777" w:rsidR="005D5E8E" w:rsidRPr="00F979B0" w:rsidRDefault="005D5E8E" w:rsidP="00AB06B4">
                            <w:pPr>
                              <w:spacing w:after="0" w:line="240" w:lineRule="auto"/>
                              <w:rPr>
                                <w:rFonts w:ascii="Arial" w:hAnsi="Arial" w:cs="Arial"/>
                                <w:color w:val="002060"/>
                                <w:sz w:val="20"/>
                                <w:szCs w:val="20"/>
                                <w:lang w:val="es-ES"/>
                              </w:rPr>
                            </w:pPr>
                          </w:p>
                          <w:p w14:paraId="0949F7C2" w14:textId="77777777" w:rsidR="00F03319" w:rsidRPr="00F979B0" w:rsidRDefault="00F03319" w:rsidP="00AB06B4">
                            <w:pPr>
                              <w:spacing w:after="0" w:line="240" w:lineRule="auto"/>
                              <w:rPr>
                                <w:rFonts w:ascii="Arial" w:hAnsi="Arial" w:cs="Arial"/>
                                <w:color w:val="002060"/>
                                <w:sz w:val="20"/>
                                <w:szCs w:val="20"/>
                                <w:lang w:val="es-ES"/>
                              </w:rPr>
                            </w:pPr>
                          </w:p>
                          <w:p w14:paraId="75B27D81" w14:textId="77777777" w:rsidR="00F03319" w:rsidRPr="00F979B0" w:rsidRDefault="00F03319" w:rsidP="00AB06B4">
                            <w:pPr>
                              <w:spacing w:after="0" w:line="240" w:lineRule="auto"/>
                              <w:rPr>
                                <w:rFonts w:ascii="Arial" w:hAnsi="Arial" w:cs="Arial"/>
                                <w:color w:val="002060"/>
                                <w:sz w:val="20"/>
                                <w:szCs w:val="20"/>
                                <w:lang w:val="es-ES"/>
                              </w:rPr>
                            </w:pPr>
                          </w:p>
                          <w:p w14:paraId="715378BE" w14:textId="77777777" w:rsidR="00F03319" w:rsidRPr="00F979B0" w:rsidRDefault="00F03319" w:rsidP="00AB06B4">
                            <w:pPr>
                              <w:spacing w:after="0" w:line="240" w:lineRule="auto"/>
                              <w:rPr>
                                <w:rFonts w:ascii="Arial" w:hAnsi="Arial" w:cs="Arial"/>
                                <w:color w:val="002060"/>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889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" fillcolor="#c9a4e4" stroked="f" strokeweight=".5pt">
                <v:textbox>
                  <w:txbxContent>
                    <w:p w14:paraId="59BD24D5" w14:textId="77777777" w:rsidR="00F979B0" w:rsidRPr="00F979B0" w:rsidRDefault="00F979B0" w:rsidP="00331E15">
                      <w:pPr>
                        <w:pStyle w:val="Ttulo1"/>
                        <w:spacing w:line="240" w:lineRule="auto"/>
                        <w:jc w:val="center"/>
                        <w:rPr>
                          <w:rFonts w:ascii="Arial" w:hAnsi="Arial" w:cs="Arial"/>
                          <w:b/>
                          <w:sz w:val="44"/>
                          <w:szCs w:val="44"/>
                          <w:lang w:val="es-ES"/>
                        </w:rPr>
                      </w:pPr>
                      <w:r w:rsidRPr="00F979B0">
                        <w:rPr>
                          <w:rFonts w:ascii="Arial" w:hAnsi="Arial" w:cs="Arial"/>
                          <w:b/>
                          <w:sz w:val="44"/>
                          <w:szCs w:val="44"/>
                          <w:lang w:val="es-ES"/>
                        </w:rPr>
                        <w:t>CAPACIDAD PARA TRABAJAR DE FORMA REMOTA EN EQUIPO</w:t>
                      </w:r>
                    </w:p>
                    <w:p w14:paraId="483AD672" w14:textId="77777777" w:rsidR="00F979B0" w:rsidRPr="00F979B0" w:rsidRDefault="00F979B0" w:rsidP="00331E15">
                      <w:pPr>
                        <w:spacing w:after="0" w:line="240" w:lineRule="auto"/>
                        <w:rPr>
                          <w:rFonts w:ascii="Arial" w:hAnsi="Arial" w:cs="Arial"/>
                          <w:sz w:val="32"/>
                          <w:szCs w:val="32"/>
                          <w:lang w:val="es-ES"/>
                        </w:rPr>
                      </w:pPr>
                    </w:p>
                    <w:p w14:paraId="7C54AA70" w14:textId="77777777" w:rsidR="00F979B0" w:rsidRDefault="00F979B0" w:rsidP="00191756">
                      <w:pPr>
                        <w:pStyle w:val="Ttulo1"/>
                        <w:spacing w:line="240" w:lineRule="auto"/>
                        <w:ind w:left="0"/>
                        <w:rPr>
                          <w:rFonts w:ascii="Arial" w:hAnsi="Arial" w:cs="Arial"/>
                          <w:b/>
                          <w:color w:val="002060"/>
                          <w:sz w:val="32"/>
                          <w:szCs w:val="32"/>
                        </w:rPr>
                      </w:pPr>
                      <w:proofErr w:type="spellStart"/>
                      <w:r>
                        <w:rPr>
                          <w:rFonts w:ascii="Arial" w:hAnsi="Arial" w:cs="Arial"/>
                          <w:b/>
                          <w:color w:val="002060"/>
                          <w:sz w:val="32"/>
                          <w:szCs w:val="32"/>
                        </w:rPr>
                        <w:t>Trabajo</w:t>
                      </w:r>
                      <w:proofErr w:type="spellEnd"/>
                      <w:r>
                        <w:rPr>
                          <w:rFonts w:ascii="Arial" w:hAnsi="Arial" w:cs="Arial"/>
                          <w:b/>
                          <w:color w:val="002060"/>
                          <w:sz w:val="32"/>
                          <w:szCs w:val="32"/>
                        </w:rPr>
                        <w:t xml:space="preserve"> </w:t>
                      </w:r>
                      <w:proofErr w:type="spellStart"/>
                      <w:r>
                        <w:rPr>
                          <w:rFonts w:ascii="Arial" w:hAnsi="Arial" w:cs="Arial"/>
                          <w:b/>
                          <w:color w:val="002060"/>
                          <w:sz w:val="32"/>
                          <w:szCs w:val="32"/>
                        </w:rPr>
                        <w:t>remoto</w:t>
                      </w:r>
                      <w:proofErr w:type="spellEnd"/>
                      <w:r>
                        <w:rPr>
                          <w:rFonts w:ascii="Arial" w:hAnsi="Arial" w:cs="Arial"/>
                          <w:b/>
                          <w:color w:val="002060"/>
                          <w:sz w:val="32"/>
                          <w:szCs w:val="32"/>
                        </w:rPr>
                        <w:t xml:space="preserve"> </w:t>
                      </w:r>
                    </w:p>
                    <w:p w14:paraId="70D577E4" w14:textId="77777777" w:rsidR="00F979B0" w:rsidRPr="00F979B0" w:rsidRDefault="00F979B0" w:rsidP="002A5A48">
                      <w:pPr>
                        <w:rPr>
                          <w:rFonts w:ascii="Arial" w:hAnsi="Arial" w:cs="Arial"/>
                          <w:color w:val="002060"/>
                          <w:sz w:val="28"/>
                          <w:szCs w:val="28"/>
                          <w:lang w:val="es-ES"/>
                        </w:rPr>
                      </w:pPr>
                      <w:r w:rsidRPr="00F979B0">
                        <w:rPr>
                          <w:rFonts w:ascii="Arial" w:hAnsi="Arial" w:cs="Arial"/>
                          <w:color w:val="002060"/>
                          <w:sz w:val="28"/>
                          <w:szCs w:val="28"/>
                          <w:lang w:val="es-ES"/>
                        </w:rPr>
                        <w:t>Trabajar desde casa, aunque no estés de acuerdo, es a su manera una habilidad: necesitas encontrar el equilibrio perfecto para sacar el máximo provecho de ti mismo y de tu equipo. Eso significa que no puedes saltar de la cama dos minutos antes de las nueve en punto y tampoco debes caminar en pijama todo el día. Bajar sus estándares incluso en estas áreas puede afectar su enfoque general del trabajo e incluso si su entorno es diferente, desea mantener su actitud de que se trata de menospreciar al hombre.</w:t>
                      </w:r>
                    </w:p>
                    <w:p w14:paraId="79CFFACC" w14:textId="77777777" w:rsidR="00712D4F" w:rsidRPr="00F979B0" w:rsidRDefault="00712D4F" w:rsidP="00712D4F">
                      <w:pPr>
                        <w:rPr>
                          <w:rFonts w:ascii="Arial" w:hAnsi="Arial" w:cs="Arial"/>
                          <w:color w:val="002060"/>
                          <w:sz w:val="28"/>
                          <w:szCs w:val="28"/>
                          <w:lang w:val="es-ES"/>
                        </w:rPr>
                      </w:pPr>
                    </w:p>
                    <w:p w14:paraId="474E2941" w14:textId="4A89E95F" w:rsidR="00712D4F" w:rsidRPr="00F979B0" w:rsidRDefault="00F979B0" w:rsidP="00712D4F">
                      <w:pPr>
                        <w:rPr>
                          <w:rFonts w:ascii="Arial" w:hAnsi="Arial" w:cs="Arial"/>
                          <w:color w:val="002060"/>
                          <w:sz w:val="28"/>
                          <w:szCs w:val="28"/>
                          <w:lang w:val="es-ES"/>
                        </w:rPr>
                      </w:pPr>
                      <w:r w:rsidRPr="00F979B0">
                        <w:rPr>
                          <w:rFonts w:ascii="Arial" w:hAnsi="Arial" w:cs="Arial"/>
                          <w:color w:val="002060"/>
                          <w:sz w:val="28"/>
                          <w:szCs w:val="28"/>
                          <w:lang w:val="es-ES"/>
                        </w:rPr>
                        <w:t>Hoy en día, el trabajo remoto es un resultado único. Trabajas en todas partes, excepto en la oficina: en casa, en el parque, en el techo de la casa. Esto significa que puede instalarse en una cafetería, un espacio de trabajo compartido, o tal vez simplemente está en otra de las oficinas de su empresa, pero aún está lejos de su equipo central. Esencialmente, el trabajo remoto significa que no estás cara a cara con tu equipo. Sin embargo, no tienes que verlo como algo negativo. Es completamente posible ser un equipo colaborativo completamente funcional sin necesidad de la presencia física del otro.</w:t>
                      </w:r>
                    </w:p>
                    <w:p w14:paraId="166B6847" w14:textId="77777777" w:rsidR="00712D4F" w:rsidRPr="00F979B0" w:rsidRDefault="00712D4F" w:rsidP="00712D4F">
                      <w:pPr>
                        <w:rPr>
                          <w:rFonts w:ascii="Arial" w:hAnsi="Arial" w:cs="Arial"/>
                          <w:color w:val="002060"/>
                          <w:sz w:val="28"/>
                          <w:szCs w:val="28"/>
                          <w:lang w:val="es-ES"/>
                        </w:rPr>
                      </w:pPr>
                    </w:p>
                    <w:p w14:paraId="3C96895D" w14:textId="77777777" w:rsidR="00F979B0" w:rsidRPr="00F979B0" w:rsidRDefault="00F979B0" w:rsidP="00997A1D">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Las personas que trabajan en equipos remotos enfrentan desafíos de comunicación consistentemente. A medida que más y más de nuestras interacciones ocurran digitalmente, continuaremos experimentando nuevas formas de falta de comunicación y malentendidos. La solución radica en construir un conjunto de habilidades que refleje las demandas de nuestra era impulsada digitalmente. Por ejemplo, cuando te comuniques digitalmente, no asumas que otros entienden tus señales y taquigrafía. Dedique tiempo a comunicarse con la intención de ser ultra claro. No bombardees a tu equipo con mensajes, es ineficaz y molesto. Considere crear acrónimos de equipo para comunicaciones digitales como "Respuesta de cuatro horas (4HR)" y "No hay necesidad de responder (NNTR)" que brindan previsibilidad y certeza a las conversaciones virtuales. Y recuerde crear un espacio para celebraciones y socializar con equipos remotos, lo que puede fortalecer las relaciones y sentar las bases para futuras colaboraciones.</w:t>
                      </w:r>
                    </w:p>
                    <w:p w14:paraId="6A62414A" w14:textId="566FAA45" w:rsidR="00F260A4" w:rsidRPr="00F979B0" w:rsidRDefault="00F260A4" w:rsidP="00AB06B4">
                      <w:pPr>
                        <w:spacing w:after="0" w:line="240" w:lineRule="auto"/>
                        <w:rPr>
                          <w:rFonts w:ascii="Arial" w:hAnsi="Arial" w:cs="Arial"/>
                          <w:color w:val="002060"/>
                          <w:sz w:val="28"/>
                          <w:szCs w:val="28"/>
                          <w:lang w:val="es-ES"/>
                        </w:rPr>
                      </w:pPr>
                    </w:p>
                    <w:p w14:paraId="45F3102C" w14:textId="79270667" w:rsidR="00F260A4" w:rsidRPr="00F979B0" w:rsidRDefault="00F979B0" w:rsidP="0034081A">
                      <w:pPr>
                        <w:pStyle w:val="Ttulo1"/>
                        <w:spacing w:line="240" w:lineRule="auto"/>
                        <w:ind w:left="0"/>
                        <w:rPr>
                          <w:rFonts w:ascii="Arial" w:hAnsi="Arial" w:cs="Arial"/>
                          <w:b/>
                          <w:color w:val="002060"/>
                          <w:sz w:val="32"/>
                          <w:szCs w:val="32"/>
                          <w:lang w:val="es-ES"/>
                        </w:rPr>
                      </w:pPr>
                      <w:r w:rsidRPr="00F979B0">
                        <w:rPr>
                          <w:rFonts w:ascii="Arial" w:hAnsi="Arial" w:cs="Arial"/>
                          <w:b/>
                          <w:color w:val="002060"/>
                          <w:sz w:val="32"/>
                          <w:szCs w:val="32"/>
                          <w:lang w:val="es-ES"/>
                        </w:rPr>
                        <w:t>Habilidades para la capacidad de trabajar de forma remota en equipo</w:t>
                      </w:r>
                    </w:p>
                    <w:p w14:paraId="5268A52B" w14:textId="77777777" w:rsidR="00F979B0" w:rsidRPr="00F979B0" w:rsidRDefault="00F979B0" w:rsidP="00896D96">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Las habilidades de trabajo remoto se refieren a un conjunto de habilidades tangibles e intangibles que son esenciales para lograr la máxima productividad en los modelos de trabajo remoto. Algunas habilidades importantes requeridas para el trabajo remoto incluyen ser un emprendedor que es responsable, disciplinado y un solucionador de problemas organizado. La puntualidad, la adaptabilidad, la comunicación efectiva y las sólidas habilidades de gestión del tiempo también son esenciales para el trabajo remoto.</w:t>
                      </w:r>
                    </w:p>
                    <w:p w14:paraId="1395332C" w14:textId="77777777" w:rsidR="00F979B0" w:rsidRPr="00F979B0" w:rsidRDefault="00F979B0" w:rsidP="00896D96">
                      <w:pPr>
                        <w:spacing w:after="0" w:line="240" w:lineRule="auto"/>
                        <w:rPr>
                          <w:rFonts w:ascii="Arial" w:hAnsi="Arial" w:cs="Arial"/>
                          <w:color w:val="002060"/>
                          <w:sz w:val="28"/>
                          <w:szCs w:val="28"/>
                          <w:lang w:val="es-ES"/>
                        </w:rPr>
                      </w:pPr>
                    </w:p>
                    <w:p w14:paraId="6FD5C4F5" w14:textId="76F1E00A" w:rsidR="001514F3" w:rsidRPr="00F979B0" w:rsidRDefault="001514F3" w:rsidP="00AB06B4">
                      <w:pPr>
                        <w:spacing w:after="0" w:line="240" w:lineRule="auto"/>
                        <w:rPr>
                          <w:rFonts w:ascii="Arial" w:hAnsi="Arial" w:cs="Arial"/>
                          <w:color w:val="002060"/>
                          <w:sz w:val="28"/>
                          <w:szCs w:val="28"/>
                          <w:lang w:val="es-ES"/>
                        </w:rPr>
                      </w:pPr>
                    </w:p>
                    <w:p w14:paraId="21EDC67A" w14:textId="77777777" w:rsidR="00F979B0" w:rsidRPr="00F979B0" w:rsidRDefault="00F979B0" w:rsidP="007414DB">
                      <w:pPr>
                        <w:pStyle w:val="Ttulo1"/>
                        <w:spacing w:line="240" w:lineRule="auto"/>
                        <w:ind w:left="0"/>
                        <w:rPr>
                          <w:rFonts w:ascii="Arial" w:hAnsi="Arial" w:cs="Arial"/>
                          <w:b/>
                          <w:color w:val="002060"/>
                          <w:sz w:val="32"/>
                          <w:szCs w:val="32"/>
                          <w:lang w:val="es-ES"/>
                        </w:rPr>
                      </w:pPr>
                      <w:r w:rsidRPr="00F979B0">
                        <w:rPr>
                          <w:rFonts w:ascii="Arial" w:hAnsi="Arial" w:cs="Arial"/>
                          <w:b/>
                          <w:color w:val="002060"/>
                          <w:sz w:val="32"/>
                          <w:szCs w:val="32"/>
                          <w:lang w:val="es-ES"/>
                        </w:rPr>
                        <w:t>El trabajo remoto es el futuro</w:t>
                      </w:r>
                    </w:p>
                    <w:p w14:paraId="05EECCD6" w14:textId="77777777" w:rsidR="00F979B0" w:rsidRPr="00F979B0" w:rsidRDefault="00F979B0" w:rsidP="000A79DF">
                      <w:pPr>
                        <w:spacing w:after="0" w:line="240" w:lineRule="auto"/>
                        <w:rPr>
                          <w:rFonts w:ascii="Arial" w:hAnsi="Arial" w:cs="Arial"/>
                          <w:color w:val="002060"/>
                          <w:sz w:val="28"/>
                          <w:szCs w:val="28"/>
                          <w:lang w:val="es-ES"/>
                        </w:rPr>
                      </w:pPr>
                      <w:r w:rsidRPr="00F979B0">
                        <w:rPr>
                          <w:rFonts w:ascii="Arial" w:hAnsi="Arial" w:cs="Arial"/>
                          <w:color w:val="002060"/>
                          <w:sz w:val="28"/>
                          <w:szCs w:val="28"/>
                          <w:lang w:val="es-ES"/>
                        </w:rPr>
                        <w:t xml:space="preserve">El trabajo va a ser muy diferente en el mundo </w:t>
                      </w:r>
                      <w:proofErr w:type="spellStart"/>
                      <w:r w:rsidRPr="00F979B0">
                        <w:rPr>
                          <w:rFonts w:ascii="Arial" w:hAnsi="Arial" w:cs="Arial"/>
                          <w:color w:val="002060"/>
                          <w:sz w:val="28"/>
                          <w:szCs w:val="28"/>
                          <w:lang w:val="es-ES"/>
                        </w:rPr>
                        <w:t>post-pandémico</w:t>
                      </w:r>
                      <w:proofErr w:type="spellEnd"/>
                      <w:r w:rsidRPr="00F979B0">
                        <w:rPr>
                          <w:rFonts w:ascii="Arial" w:hAnsi="Arial" w:cs="Arial"/>
                          <w:color w:val="002060"/>
                          <w:sz w:val="28"/>
                          <w:szCs w:val="28"/>
                          <w:lang w:val="es-ES"/>
                        </w:rPr>
                        <w:t>. Si bien es posible que los empleados no trabajen estrictamente desde casa, terminarán pasando más y más tiempo trabajando fuera de la oficina. Como resultado, las empresas buscarán contratar personas que puedan trabajar de forma remota de manera profesional, efectiva y productiva. Por lo tanto, los empleados deben comprender la cultura digital cambiante y desarrollar habilidades que puedan ayudarlos a convertirse en un trabajador remoto exitoso.</w:t>
                      </w:r>
                    </w:p>
                    <w:p w14:paraId="1DA520F0" w14:textId="62ED4E42" w:rsidR="005D5E8E" w:rsidRPr="00F979B0" w:rsidRDefault="005D5E8E" w:rsidP="00AB06B4">
                      <w:pPr>
                        <w:spacing w:after="0" w:line="240" w:lineRule="auto"/>
                        <w:rPr>
                          <w:rFonts w:ascii="Arial" w:hAnsi="Arial" w:cs="Arial"/>
                          <w:color w:val="002060"/>
                          <w:sz w:val="28"/>
                          <w:szCs w:val="28"/>
                          <w:lang w:val="es-ES"/>
                        </w:rPr>
                      </w:pPr>
                    </w:p>
                    <w:p w14:paraId="44E02739" w14:textId="77777777" w:rsidR="005D5E8E" w:rsidRPr="00F979B0" w:rsidRDefault="005D5E8E" w:rsidP="00AB06B4">
                      <w:pPr>
                        <w:spacing w:after="0" w:line="240" w:lineRule="auto"/>
                        <w:rPr>
                          <w:rFonts w:ascii="Arial" w:hAnsi="Arial" w:cs="Arial"/>
                          <w:color w:val="002060"/>
                          <w:sz w:val="20"/>
                          <w:szCs w:val="20"/>
                          <w:lang w:val="es-ES"/>
                        </w:rPr>
                      </w:pPr>
                    </w:p>
                    <w:p w14:paraId="0949F7C2" w14:textId="77777777" w:rsidR="00F03319" w:rsidRPr="00F979B0" w:rsidRDefault="00F03319" w:rsidP="00AB06B4">
                      <w:pPr>
                        <w:spacing w:after="0" w:line="240" w:lineRule="auto"/>
                        <w:rPr>
                          <w:rFonts w:ascii="Arial" w:hAnsi="Arial" w:cs="Arial"/>
                          <w:color w:val="002060"/>
                          <w:sz w:val="20"/>
                          <w:szCs w:val="20"/>
                          <w:lang w:val="es-ES"/>
                        </w:rPr>
                      </w:pPr>
                    </w:p>
                    <w:p w14:paraId="75B27D81" w14:textId="77777777" w:rsidR="00F03319" w:rsidRPr="00F979B0" w:rsidRDefault="00F03319" w:rsidP="00AB06B4">
                      <w:pPr>
                        <w:spacing w:after="0" w:line="240" w:lineRule="auto"/>
                        <w:rPr>
                          <w:rFonts w:ascii="Arial" w:hAnsi="Arial" w:cs="Arial"/>
                          <w:color w:val="002060"/>
                          <w:sz w:val="20"/>
                          <w:szCs w:val="20"/>
                          <w:lang w:val="es-ES"/>
                        </w:rPr>
                      </w:pPr>
                    </w:p>
                    <w:p w14:paraId="715378BE" w14:textId="77777777" w:rsidR="00F03319" w:rsidRPr="00F979B0" w:rsidRDefault="00F03319" w:rsidP="00AB06B4">
                      <w:pPr>
                        <w:spacing w:after="0" w:line="240" w:lineRule="auto"/>
                        <w:rPr>
                          <w:rFonts w:ascii="Arial" w:hAnsi="Arial" w:cs="Arial"/>
                          <w:color w:val="002060"/>
                          <w:sz w:val="20"/>
                          <w:szCs w:val="20"/>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5EF03946" w14:textId="77777777" w:rsidR="00AB06B4" w:rsidRDefault="00AB06B4" w:rsidP="00987DDE">
      <w:pPr>
        <w:pStyle w:val="Ttulo1"/>
        <w:tabs>
          <w:tab w:val="left" w:pos="3119"/>
          <w:tab w:val="left" w:pos="8789"/>
        </w:tabs>
        <w:spacing w:line="240" w:lineRule="auto"/>
        <w:ind w:left="58"/>
        <w:jc w:val="right"/>
        <w:rPr>
          <w:rFonts w:ascii="Arial" w:hAnsi="Arial" w:cs="Arial"/>
          <w:b/>
          <w:i/>
          <w:color w:val="002060"/>
          <w:sz w:val="32"/>
          <w:szCs w:val="32"/>
        </w:rPr>
      </w:pPr>
    </w:p>
    <w:p w14:paraId="5F94555C" w14:textId="77777777" w:rsidR="000D3AA9" w:rsidRPr="000D3AA9" w:rsidRDefault="000D3AA9" w:rsidP="000D3AA9"/>
    <w:p w14:paraId="58BCD716" w14:textId="77777777" w:rsidR="000D3AA9" w:rsidRPr="000D3AA9" w:rsidRDefault="000D3AA9" w:rsidP="000D3AA9"/>
    <w:p w14:paraId="40D21410" w14:textId="77777777" w:rsidR="00AB06B4" w:rsidRDefault="00AB06B4" w:rsidP="00987DDE">
      <w:pPr>
        <w:pStyle w:val="Ttulo1"/>
        <w:tabs>
          <w:tab w:val="left" w:pos="3119"/>
          <w:tab w:val="left" w:pos="8789"/>
        </w:tabs>
        <w:spacing w:line="240" w:lineRule="auto"/>
        <w:ind w:left="58"/>
        <w:jc w:val="right"/>
        <w:rPr>
          <w:rFonts w:ascii="Arial" w:hAnsi="Arial" w:cs="Arial"/>
          <w:b/>
          <w:i/>
          <w:color w:val="002060"/>
          <w:sz w:val="32"/>
          <w:szCs w:val="32"/>
        </w:rPr>
      </w:pPr>
    </w:p>
    <w:p w14:paraId="2B89B708" w14:textId="77777777" w:rsidR="000D3AA9" w:rsidRDefault="000D3AA9" w:rsidP="000D3AA9">
      <w:pPr>
        <w:pStyle w:val="Ttulo1"/>
        <w:tabs>
          <w:tab w:val="left" w:pos="3119"/>
          <w:tab w:val="left" w:pos="8789"/>
        </w:tabs>
        <w:spacing w:line="240" w:lineRule="auto"/>
        <w:ind w:left="58"/>
        <w:jc w:val="center"/>
        <w:rPr>
          <w:rFonts w:ascii="Arial" w:hAnsi="Arial" w:cs="Arial"/>
          <w:b/>
          <w:i/>
          <w:color w:val="002060"/>
          <w:sz w:val="32"/>
          <w:szCs w:val="32"/>
        </w:rPr>
      </w:pPr>
    </w:p>
    <w:p w14:paraId="27DBA62F" w14:textId="77777777" w:rsidR="000D3AA9" w:rsidRDefault="000D3AA9" w:rsidP="000D3AA9">
      <w:pPr>
        <w:pStyle w:val="Ttulo1"/>
        <w:tabs>
          <w:tab w:val="left" w:pos="3119"/>
          <w:tab w:val="left" w:pos="8789"/>
        </w:tabs>
        <w:spacing w:line="240" w:lineRule="auto"/>
        <w:ind w:left="58"/>
        <w:jc w:val="center"/>
        <w:rPr>
          <w:rFonts w:ascii="Arial" w:hAnsi="Arial" w:cs="Arial"/>
          <w:i/>
          <w:color w:val="002060"/>
          <w:sz w:val="32"/>
          <w:szCs w:val="32"/>
        </w:rPr>
      </w:pPr>
    </w:p>
    <w:p w14:paraId="2B8CFAE3" w14:textId="77777777" w:rsidR="002243A5" w:rsidRDefault="00D729F6" w:rsidP="002243A5">
      <w:pPr>
        <w:pStyle w:val="Ttulo1"/>
        <w:tabs>
          <w:tab w:val="left" w:pos="3119"/>
          <w:tab w:val="left" w:pos="8789"/>
        </w:tabs>
        <w:spacing w:line="240" w:lineRule="auto"/>
        <w:ind w:left="58"/>
        <w:jc w:val="center"/>
        <w:rPr>
          <w:rFonts w:ascii="Arial" w:hAnsi="Arial" w:cs="Arial"/>
          <w:i/>
          <w:color w:val="002060"/>
          <w:sz w:val="32"/>
          <w:szCs w:val="32"/>
        </w:rPr>
      </w:pPr>
      <w:r w:rsidRPr="000D3AA9">
        <w:rPr>
          <w:rFonts w:ascii="Arial" w:hAnsi="Arial" w:cs="Arial"/>
          <w:i/>
          <w:color w:val="002060"/>
          <w:sz w:val="32"/>
          <w:szCs w:val="32"/>
        </w:rPr>
        <w:t>“</w:t>
      </w:r>
      <w:r w:rsidR="002243A5" w:rsidRPr="002243A5">
        <w:rPr>
          <w:rFonts w:ascii="Arial" w:hAnsi="Arial" w:cs="Arial"/>
          <w:i/>
          <w:color w:val="002060"/>
          <w:sz w:val="32"/>
          <w:szCs w:val="32"/>
        </w:rPr>
        <w:t xml:space="preserve">Coming together is a beginning; keeping together is </w:t>
      </w:r>
      <w:proofErr w:type="gramStart"/>
      <w:r w:rsidR="002243A5" w:rsidRPr="002243A5">
        <w:rPr>
          <w:rFonts w:ascii="Arial" w:hAnsi="Arial" w:cs="Arial"/>
          <w:i/>
          <w:color w:val="002060"/>
          <w:sz w:val="32"/>
          <w:szCs w:val="32"/>
        </w:rPr>
        <w:t>progress;</w:t>
      </w:r>
      <w:proofErr w:type="gramEnd"/>
      <w:r w:rsidR="002243A5" w:rsidRPr="002243A5">
        <w:rPr>
          <w:rFonts w:ascii="Arial" w:hAnsi="Arial" w:cs="Arial"/>
          <w:i/>
          <w:color w:val="002060"/>
          <w:sz w:val="32"/>
          <w:szCs w:val="32"/>
        </w:rPr>
        <w:t xml:space="preserve"> </w:t>
      </w:r>
    </w:p>
    <w:p w14:paraId="4FA23BA8" w14:textId="10A52BC6" w:rsidR="003F297D" w:rsidRPr="00AB06B4" w:rsidRDefault="002243A5" w:rsidP="002243A5">
      <w:pPr>
        <w:pStyle w:val="Ttulo1"/>
        <w:tabs>
          <w:tab w:val="left" w:pos="3119"/>
          <w:tab w:val="left" w:pos="8789"/>
        </w:tabs>
        <w:spacing w:line="240" w:lineRule="auto"/>
        <w:ind w:left="58"/>
        <w:jc w:val="center"/>
        <w:rPr>
          <w:rFonts w:ascii="Arial" w:hAnsi="Arial" w:cs="Arial"/>
          <w:b/>
          <w:i/>
          <w:color w:val="002060"/>
          <w:sz w:val="32"/>
          <w:szCs w:val="32"/>
        </w:rPr>
      </w:pPr>
      <w:r w:rsidRPr="002243A5">
        <w:rPr>
          <w:rFonts w:ascii="Arial" w:hAnsi="Arial" w:cs="Arial"/>
          <w:i/>
          <w:color w:val="002060"/>
          <w:sz w:val="32"/>
          <w:szCs w:val="32"/>
        </w:rPr>
        <w:t>working together is success.</w:t>
      </w:r>
      <w:r w:rsidR="003F297D" w:rsidRPr="000D3AA9">
        <w:rPr>
          <w:rFonts w:ascii="Arial" w:hAnsi="Arial" w:cs="Arial"/>
          <w:i/>
          <w:color w:val="002060"/>
          <w:sz w:val="32"/>
          <w:szCs w:val="32"/>
        </w:rPr>
        <w:t>”</w:t>
      </w:r>
    </w:p>
    <w:p w14:paraId="18C8215A" w14:textId="0BEA7E15" w:rsidR="00987DDE" w:rsidRPr="00AB06B4" w:rsidRDefault="002243A5" w:rsidP="000D3AA9">
      <w:pPr>
        <w:pStyle w:val="Ttulo1"/>
        <w:tabs>
          <w:tab w:val="left" w:pos="3119"/>
          <w:tab w:val="left" w:pos="8789"/>
        </w:tabs>
        <w:spacing w:line="240" w:lineRule="auto"/>
        <w:ind w:left="58"/>
        <w:jc w:val="center"/>
        <w:rPr>
          <w:rFonts w:ascii="Arial" w:hAnsi="Arial" w:cs="Arial"/>
          <w:sz w:val="32"/>
          <w:szCs w:val="32"/>
        </w:rPr>
      </w:pPr>
      <w:r>
        <w:rPr>
          <w:rStyle w:val="nfasis"/>
          <w:rFonts w:ascii="Arial" w:hAnsi="Arial" w:cs="Arial"/>
          <w:color w:val="002060"/>
          <w:sz w:val="32"/>
          <w:szCs w:val="32"/>
        </w:rPr>
        <w:t>Henry Ford</w:t>
      </w:r>
    </w:p>
    <w:p w14:paraId="6CD576AB" w14:textId="420EE016" w:rsidR="00CF4B3F" w:rsidRDefault="005405FA" w:rsidP="00442E80">
      <w:pPr>
        <w:pStyle w:val="Ttulo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62732F92">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GdhAIAAG4FAAAOAAAAZHJzL2Uyb0RvYy54bWysVEtv2zAMvg/YfxB0X51kTdo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" fillcolor="#aa71d5" stroked="f" strokeweight=".5pt">
                <v:textbox>
                  <w:txbxContent>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Ttulo1"/>
        <w:tabs>
          <w:tab w:val="left" w:pos="3119"/>
          <w:tab w:val="left" w:pos="8789"/>
        </w:tabs>
        <w:spacing w:after="90"/>
        <w:rPr>
          <w:sz w:val="70"/>
        </w:rPr>
      </w:pPr>
    </w:p>
    <w:p w14:paraId="1115D31A" w14:textId="674955C5" w:rsidR="00264303" w:rsidRDefault="00264303" w:rsidP="00442E80">
      <w:pPr>
        <w:pStyle w:val="Ttulo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76707D55" w14:textId="77777777" w:rsidR="00F979B0" w:rsidRPr="00EE319D" w:rsidRDefault="00F979B0" w:rsidP="00571418">
      <w:pPr>
        <w:pStyle w:val="Ttulo2"/>
        <w:tabs>
          <w:tab w:val="left" w:pos="3119"/>
          <w:tab w:val="left" w:pos="8789"/>
        </w:tabs>
        <w:spacing w:line="240" w:lineRule="auto"/>
        <w:ind w:right="143" w:hanging="11"/>
        <w:jc w:val="center"/>
        <w:rPr>
          <w:lang w:val="sv-SE"/>
        </w:rPr>
      </w:pPr>
      <w:r w:rsidRPr="00EE319D">
        <w:t>PARA MÁS INFORMACIÓN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12C46F16">
                <wp:simplePos x="0" y="0"/>
                <wp:positionH relativeFrom="page">
                  <wp:align>right</wp:align>
                </wp:positionH>
                <wp:positionV relativeFrom="paragraph">
                  <wp:posOffset>196850</wp:posOffset>
                </wp:positionV>
                <wp:extent cx="7626985" cy="15621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5621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7D8EE" w14:textId="77777777" w:rsidR="00F979B0" w:rsidRPr="00F979B0" w:rsidRDefault="00F979B0" w:rsidP="007E038B">
                            <w:pPr>
                              <w:pStyle w:val="Ttulo1"/>
                              <w:spacing w:line="240" w:lineRule="auto"/>
                              <w:rPr>
                                <w:rFonts w:ascii="Arial" w:hAnsi="Arial" w:cs="Arial"/>
                                <w:sz w:val="24"/>
                                <w:szCs w:val="24"/>
                                <w:lang w:val="es-ES"/>
                              </w:rPr>
                            </w:pPr>
                            <w:r w:rsidRPr="00F979B0">
                              <w:rPr>
                                <w:rFonts w:ascii="Arial" w:hAnsi="Arial" w:cs="Arial"/>
                                <w:sz w:val="24"/>
                                <w:szCs w:val="24"/>
                                <w:lang w:val="es-ES"/>
                              </w:rPr>
                              <w:t>Para obtener más información sobre la capacidad de trabajar de forma remota en equipo, puede visitar los siguientes enlaces:</w:t>
                            </w:r>
                          </w:p>
                          <w:p w14:paraId="247A07D7" w14:textId="77777777" w:rsidR="00F979B0" w:rsidRPr="00F979B0" w:rsidRDefault="00F979B0" w:rsidP="00F979B0">
                            <w:pPr>
                              <w:pStyle w:val="Prrafodelista"/>
                              <w:numPr>
                                <w:ilvl w:val="0"/>
                                <w:numId w:val="17"/>
                              </w:numPr>
                              <w:rPr>
                                <w:lang w:val="es-ES"/>
                              </w:rPr>
                            </w:pPr>
                            <w:r w:rsidRPr="00F979B0">
                              <w:rPr>
                                <w:lang w:val="es-ES"/>
                              </w:rPr>
                              <w:t>Trabajo remoto: su guía para crear y mantener equipos virtuales sólidos</w:t>
                            </w:r>
                          </w:p>
                          <w:p w14:paraId="788B93BA" w14:textId="77777777" w:rsidR="00F979B0" w:rsidRPr="00F979B0" w:rsidRDefault="00F979B0" w:rsidP="007E038B">
                            <w:pPr>
                              <w:pStyle w:val="Prrafodelista"/>
                              <w:ind w:left="1440"/>
                              <w:rPr>
                                <w:lang w:val="es-ES"/>
                              </w:rPr>
                            </w:pPr>
                            <w:hyperlink r:id="rId6" w:history="1">
                              <w:r w:rsidRPr="00F979B0">
                                <w:rPr>
                                  <w:rStyle w:val="Hipervnculo"/>
                                  <w:lang w:val="es-ES"/>
                                </w:rPr>
                                <w:t>https://kissflow.com/digital-workplace/remote-work/essential-skills-for-remote-work/</w:t>
                              </w:r>
                            </w:hyperlink>
                          </w:p>
                          <w:p w14:paraId="1DAF317F" w14:textId="77777777" w:rsidR="00F979B0" w:rsidRPr="00F979B0" w:rsidRDefault="00F979B0" w:rsidP="00F979B0">
                            <w:pPr>
                              <w:pStyle w:val="Prrafodelista"/>
                              <w:numPr>
                                <w:ilvl w:val="0"/>
                                <w:numId w:val="17"/>
                              </w:numPr>
                              <w:rPr>
                                <w:lang w:val="es-ES"/>
                              </w:rPr>
                            </w:pPr>
                            <w:r w:rsidRPr="00F979B0">
                              <w:rPr>
                                <w:lang w:val="es-ES"/>
                              </w:rPr>
                              <w:t>7 habilidades clave de trabajo remoto que necesita para tener éxito en 2021</w:t>
                            </w:r>
                          </w:p>
                          <w:p w14:paraId="650A9067" w14:textId="77777777" w:rsidR="00F979B0" w:rsidRPr="00F979B0" w:rsidRDefault="00F979B0" w:rsidP="007E038B">
                            <w:pPr>
                              <w:pStyle w:val="Prrafodelista"/>
                              <w:ind w:left="1440"/>
                              <w:rPr>
                                <w:lang w:val="es-ES"/>
                              </w:rPr>
                            </w:pPr>
                            <w:hyperlink r:id="rId7" w:history="1">
                              <w:r w:rsidRPr="00F979B0">
                                <w:rPr>
                                  <w:rStyle w:val="Hipervnculo"/>
                                  <w:lang w:val="es-ES"/>
                                </w:rPr>
                                <w:t>https://monday.com/blog/remote-work/remote-work-virtual-teams/</w:t>
                              </w:r>
                            </w:hyperlink>
                          </w:p>
                          <w:p w14:paraId="6152B341" w14:textId="77777777" w:rsidR="00F979B0" w:rsidRPr="00F979B0" w:rsidRDefault="00F979B0" w:rsidP="00F979B0">
                            <w:pPr>
                              <w:pStyle w:val="Prrafodelista"/>
                              <w:numPr>
                                <w:ilvl w:val="0"/>
                                <w:numId w:val="17"/>
                              </w:numPr>
                              <w:rPr>
                                <w:lang w:val="es-ES"/>
                              </w:rPr>
                            </w:pPr>
                            <w:r w:rsidRPr="00F979B0">
                              <w:rPr>
                                <w:lang w:val="es-ES"/>
                              </w:rPr>
                              <w:t>27 mejores prácticas para administrar equipos remotos en 2022</w:t>
                            </w:r>
                          </w:p>
                          <w:p w14:paraId="3CB3BDC6" w14:textId="77777777" w:rsidR="00F979B0" w:rsidRPr="00F979B0" w:rsidRDefault="00F979B0" w:rsidP="007E038B">
                            <w:pPr>
                              <w:pStyle w:val="Prrafodelista"/>
                              <w:ind w:left="1440"/>
                              <w:rPr>
                                <w:lang w:val="es-ES"/>
                              </w:rPr>
                            </w:pPr>
                            <w:hyperlink r:id="rId8" w:history="1">
                              <w:r w:rsidRPr="00F979B0">
                                <w:rPr>
                                  <w:rStyle w:val="Hipervnculo"/>
                                  <w:lang w:val="es-ES"/>
                                </w:rPr>
                                <w:t>https://peoplemanagingpeople.com/articles/tips-managing-remote-teams/</w:t>
                              </w:r>
                            </w:hyperlink>
                          </w:p>
                          <w:p w14:paraId="568423C1" w14:textId="77777777" w:rsidR="00F979B0" w:rsidRPr="00F979B0" w:rsidRDefault="00F979B0" w:rsidP="007E038B">
                            <w:pPr>
                              <w:pStyle w:val="Prrafodelista"/>
                              <w:ind w:left="1440"/>
                              <w:rPr>
                                <w:lang w:val="es-ES"/>
                              </w:rPr>
                            </w:pPr>
                          </w:p>
                          <w:p w14:paraId="036E4919" w14:textId="53C4870F" w:rsidR="00264303" w:rsidRPr="00F979B0" w:rsidRDefault="00264303" w:rsidP="00CF4B3F">
                            <w:pPr>
                              <w:spacing w:after="0" w:line="216" w:lineRule="auto"/>
                              <w:ind w:left="3402" w:right="-54" w:hanging="10"/>
                              <w:jc w:val="right"/>
                              <w:rPr>
                                <w:rFonts w:ascii="Montserrat Light" w:hAnsi="Montserrat Light"/>
                                <w:sz w:val="18"/>
                                <w:lang w:val="es-ES"/>
                              </w:rPr>
                            </w:pPr>
                          </w:p>
                          <w:p w14:paraId="38F6F90F" w14:textId="77777777" w:rsidR="00264303" w:rsidRPr="00F979B0" w:rsidRDefault="00264303" w:rsidP="00442E80">
                            <w:pPr>
                              <w:tabs>
                                <w:tab w:val="left" w:pos="7655"/>
                              </w:tabs>
                              <w:rPr>
                                <w:rFonts w:ascii="Montserrat Medium" w:hAnsi="Montserrat Medium" w:cs="Arial"/>
                                <w:b/>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23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" fillcolor="#c9a4e4" stroked="f" strokeweight=".5pt">
                <v:textbox>
                  <w:txbxContent>
                    <w:p w14:paraId="47E7D8EE" w14:textId="77777777" w:rsidR="00F979B0" w:rsidRPr="00F979B0" w:rsidRDefault="00F979B0" w:rsidP="007E038B">
                      <w:pPr>
                        <w:pStyle w:val="Ttulo1"/>
                        <w:spacing w:line="240" w:lineRule="auto"/>
                        <w:rPr>
                          <w:rFonts w:ascii="Arial" w:hAnsi="Arial" w:cs="Arial"/>
                          <w:sz w:val="24"/>
                          <w:szCs w:val="24"/>
                          <w:lang w:val="es-ES"/>
                        </w:rPr>
                      </w:pPr>
                      <w:r w:rsidRPr="00F979B0">
                        <w:rPr>
                          <w:rFonts w:ascii="Arial" w:hAnsi="Arial" w:cs="Arial"/>
                          <w:sz w:val="24"/>
                          <w:szCs w:val="24"/>
                          <w:lang w:val="es-ES"/>
                        </w:rPr>
                        <w:t>Para obtener más información sobre la capacidad de trabajar de forma remota en equipo, puede visitar los siguientes enlaces:</w:t>
                      </w:r>
                    </w:p>
                    <w:p w14:paraId="247A07D7" w14:textId="77777777" w:rsidR="00F979B0" w:rsidRPr="00F979B0" w:rsidRDefault="00F979B0" w:rsidP="00F979B0">
                      <w:pPr>
                        <w:pStyle w:val="Prrafodelista"/>
                        <w:numPr>
                          <w:ilvl w:val="0"/>
                          <w:numId w:val="17"/>
                        </w:numPr>
                        <w:rPr>
                          <w:lang w:val="es-ES"/>
                        </w:rPr>
                      </w:pPr>
                      <w:r w:rsidRPr="00F979B0">
                        <w:rPr>
                          <w:lang w:val="es-ES"/>
                        </w:rPr>
                        <w:t>Trabajo remoto: su guía para crear y mantener equipos virtuales sólidos</w:t>
                      </w:r>
                    </w:p>
                    <w:p w14:paraId="788B93BA" w14:textId="77777777" w:rsidR="00F979B0" w:rsidRPr="00F979B0" w:rsidRDefault="00F979B0" w:rsidP="007E038B">
                      <w:pPr>
                        <w:pStyle w:val="Prrafodelista"/>
                        <w:ind w:left="1440"/>
                        <w:rPr>
                          <w:lang w:val="es-ES"/>
                        </w:rPr>
                      </w:pPr>
                      <w:hyperlink r:id="rId9" w:history="1">
                        <w:r w:rsidRPr="00F979B0">
                          <w:rPr>
                            <w:rStyle w:val="Hipervnculo"/>
                            <w:lang w:val="es-ES"/>
                          </w:rPr>
                          <w:t>https://kissflow.com/digital-workplace/remote-work/essential-skills-for-remote-work/</w:t>
                        </w:r>
                      </w:hyperlink>
                    </w:p>
                    <w:p w14:paraId="1DAF317F" w14:textId="77777777" w:rsidR="00F979B0" w:rsidRPr="00F979B0" w:rsidRDefault="00F979B0" w:rsidP="00F979B0">
                      <w:pPr>
                        <w:pStyle w:val="Prrafodelista"/>
                        <w:numPr>
                          <w:ilvl w:val="0"/>
                          <w:numId w:val="17"/>
                        </w:numPr>
                        <w:rPr>
                          <w:lang w:val="es-ES"/>
                        </w:rPr>
                      </w:pPr>
                      <w:r w:rsidRPr="00F979B0">
                        <w:rPr>
                          <w:lang w:val="es-ES"/>
                        </w:rPr>
                        <w:t>7 habilidades clave de trabajo remoto que necesita para tener éxito en 2021</w:t>
                      </w:r>
                    </w:p>
                    <w:p w14:paraId="650A9067" w14:textId="77777777" w:rsidR="00F979B0" w:rsidRPr="00F979B0" w:rsidRDefault="00F979B0" w:rsidP="007E038B">
                      <w:pPr>
                        <w:pStyle w:val="Prrafodelista"/>
                        <w:ind w:left="1440"/>
                        <w:rPr>
                          <w:lang w:val="es-ES"/>
                        </w:rPr>
                      </w:pPr>
                      <w:hyperlink r:id="rId10" w:history="1">
                        <w:r w:rsidRPr="00F979B0">
                          <w:rPr>
                            <w:rStyle w:val="Hipervnculo"/>
                            <w:lang w:val="es-ES"/>
                          </w:rPr>
                          <w:t>https://monday.com/blog/remote-work/remote-work-virtual-teams/</w:t>
                        </w:r>
                      </w:hyperlink>
                    </w:p>
                    <w:p w14:paraId="6152B341" w14:textId="77777777" w:rsidR="00F979B0" w:rsidRPr="00F979B0" w:rsidRDefault="00F979B0" w:rsidP="00F979B0">
                      <w:pPr>
                        <w:pStyle w:val="Prrafodelista"/>
                        <w:numPr>
                          <w:ilvl w:val="0"/>
                          <w:numId w:val="17"/>
                        </w:numPr>
                        <w:rPr>
                          <w:lang w:val="es-ES"/>
                        </w:rPr>
                      </w:pPr>
                      <w:r w:rsidRPr="00F979B0">
                        <w:rPr>
                          <w:lang w:val="es-ES"/>
                        </w:rPr>
                        <w:t>27 mejores prácticas para administrar equipos remotos en 2022</w:t>
                      </w:r>
                    </w:p>
                    <w:p w14:paraId="3CB3BDC6" w14:textId="77777777" w:rsidR="00F979B0" w:rsidRPr="00F979B0" w:rsidRDefault="00F979B0" w:rsidP="007E038B">
                      <w:pPr>
                        <w:pStyle w:val="Prrafodelista"/>
                        <w:ind w:left="1440"/>
                        <w:rPr>
                          <w:lang w:val="es-ES"/>
                        </w:rPr>
                      </w:pPr>
                      <w:hyperlink r:id="rId11" w:history="1">
                        <w:r w:rsidRPr="00F979B0">
                          <w:rPr>
                            <w:rStyle w:val="Hipervnculo"/>
                            <w:lang w:val="es-ES"/>
                          </w:rPr>
                          <w:t>https://peoplemanagingpeople.com/articles/tips-managing-remote-teams/</w:t>
                        </w:r>
                      </w:hyperlink>
                    </w:p>
                    <w:p w14:paraId="568423C1" w14:textId="77777777" w:rsidR="00F979B0" w:rsidRPr="00F979B0" w:rsidRDefault="00F979B0" w:rsidP="007E038B">
                      <w:pPr>
                        <w:pStyle w:val="Prrafodelista"/>
                        <w:ind w:left="1440"/>
                        <w:rPr>
                          <w:lang w:val="es-ES"/>
                        </w:rPr>
                      </w:pPr>
                    </w:p>
                    <w:p w14:paraId="036E4919" w14:textId="53C4870F" w:rsidR="00264303" w:rsidRPr="00F979B0" w:rsidRDefault="00264303" w:rsidP="00CF4B3F">
                      <w:pPr>
                        <w:spacing w:after="0" w:line="216" w:lineRule="auto"/>
                        <w:ind w:left="3402" w:right="-54" w:hanging="10"/>
                        <w:jc w:val="right"/>
                        <w:rPr>
                          <w:rFonts w:ascii="Montserrat Light" w:hAnsi="Montserrat Light"/>
                          <w:sz w:val="18"/>
                          <w:lang w:val="es-ES"/>
                        </w:rPr>
                      </w:pPr>
                    </w:p>
                    <w:p w14:paraId="38F6F90F" w14:textId="77777777" w:rsidR="00264303" w:rsidRPr="00F979B0" w:rsidRDefault="00264303" w:rsidP="00442E80">
                      <w:pPr>
                        <w:tabs>
                          <w:tab w:val="left" w:pos="7655"/>
                        </w:tabs>
                        <w:rPr>
                          <w:rFonts w:ascii="Montserrat Medium" w:hAnsi="Montserrat Medium" w:cs="Arial"/>
                          <w:b/>
                          <w:sz w:val="16"/>
                          <w:lang w:val="es-ES"/>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8D15E0" w:rsidRDefault="005405FA" w:rsidP="000D3AA9">
      <w:pPr>
        <w:spacing w:after="0" w:line="240" w:lineRule="auto"/>
        <w:ind w:right="-62"/>
        <w:rPr>
          <w:rFonts w:ascii="Montserrat Light" w:hAnsi="Montserrat Light"/>
          <w:color w:val="1B3C65"/>
          <w:sz w:val="24"/>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sidRPr="008D15E0">
        <w:rPr>
          <w:rFonts w:ascii="Montserrat Light" w:hAnsi="Montserrat Light"/>
          <w:color w:val="1B3C65"/>
          <w:sz w:val="24"/>
        </w:rPr>
        <w:t xml:space="preserve">  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A149BA"/>
    <w:multiLevelType w:val="multilevel"/>
    <w:tmpl w:val="424E3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4"/>
  </w:num>
  <w:num w:numId="2" w16cid:durableId="1885867744">
    <w:abstractNumId w:val="3"/>
  </w:num>
  <w:num w:numId="3" w16cid:durableId="895438288">
    <w:abstractNumId w:val="10"/>
  </w:num>
  <w:num w:numId="4" w16cid:durableId="1446266881">
    <w:abstractNumId w:val="1"/>
  </w:num>
  <w:num w:numId="5" w16cid:durableId="1874229096">
    <w:abstractNumId w:val="2"/>
  </w:num>
  <w:num w:numId="6" w16cid:durableId="1830947088">
    <w:abstractNumId w:val="8"/>
  </w:num>
  <w:num w:numId="7" w16cid:durableId="252055612">
    <w:abstractNumId w:val="12"/>
  </w:num>
  <w:num w:numId="8" w16cid:durableId="2071227210">
    <w:abstractNumId w:val="16"/>
  </w:num>
  <w:num w:numId="9" w16cid:durableId="1823621795">
    <w:abstractNumId w:val="15"/>
  </w:num>
  <w:num w:numId="10" w16cid:durableId="1285114084">
    <w:abstractNumId w:val="11"/>
  </w:num>
  <w:num w:numId="11" w16cid:durableId="263079848">
    <w:abstractNumId w:val="14"/>
  </w:num>
  <w:num w:numId="12" w16cid:durableId="849755388">
    <w:abstractNumId w:val="9"/>
  </w:num>
  <w:num w:numId="13" w16cid:durableId="15812606">
    <w:abstractNumId w:val="5"/>
  </w:num>
  <w:num w:numId="14" w16cid:durableId="1207448914">
    <w:abstractNumId w:val="0"/>
  </w:num>
  <w:num w:numId="15" w16cid:durableId="1853183971">
    <w:abstractNumId w:val="13"/>
  </w:num>
  <w:num w:numId="16" w16cid:durableId="1307973026">
    <w:abstractNumId w:val="6"/>
  </w:num>
  <w:num w:numId="17" w16cid:durableId="776024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0E0F46"/>
    <w:rsid w:val="001514F3"/>
    <w:rsid w:val="002243A5"/>
    <w:rsid w:val="00264303"/>
    <w:rsid w:val="0028111A"/>
    <w:rsid w:val="002D6445"/>
    <w:rsid w:val="002E65E1"/>
    <w:rsid w:val="0034081A"/>
    <w:rsid w:val="0034597D"/>
    <w:rsid w:val="003511B0"/>
    <w:rsid w:val="003F297D"/>
    <w:rsid w:val="00442E80"/>
    <w:rsid w:val="005405FA"/>
    <w:rsid w:val="005B0972"/>
    <w:rsid w:val="005D5E8E"/>
    <w:rsid w:val="00610393"/>
    <w:rsid w:val="00645F4D"/>
    <w:rsid w:val="00661DC2"/>
    <w:rsid w:val="006E48C8"/>
    <w:rsid w:val="00712D4F"/>
    <w:rsid w:val="007B5BD3"/>
    <w:rsid w:val="007E1425"/>
    <w:rsid w:val="008738E9"/>
    <w:rsid w:val="008D15E0"/>
    <w:rsid w:val="008D3510"/>
    <w:rsid w:val="00900BE4"/>
    <w:rsid w:val="00901A80"/>
    <w:rsid w:val="00987DDE"/>
    <w:rsid w:val="009B2EB2"/>
    <w:rsid w:val="00AA1FF0"/>
    <w:rsid w:val="00AB06B4"/>
    <w:rsid w:val="00B63B5B"/>
    <w:rsid w:val="00B857A9"/>
    <w:rsid w:val="00C131A1"/>
    <w:rsid w:val="00C32BF7"/>
    <w:rsid w:val="00C84543"/>
    <w:rsid w:val="00C926DC"/>
    <w:rsid w:val="00CF1644"/>
    <w:rsid w:val="00CF4B3F"/>
    <w:rsid w:val="00D729F6"/>
    <w:rsid w:val="00DF5413"/>
    <w:rsid w:val="00E6087E"/>
    <w:rsid w:val="00E81415"/>
    <w:rsid w:val="00E82F87"/>
    <w:rsid w:val="00ED174E"/>
    <w:rsid w:val="00ED665C"/>
    <w:rsid w:val="00EE319D"/>
    <w:rsid w:val="00F03319"/>
    <w:rsid w:val="00F250FD"/>
    <w:rsid w:val="00F260A4"/>
    <w:rsid w:val="00F270AA"/>
    <w:rsid w:val="00F819C3"/>
    <w:rsid w:val="00F858D6"/>
    <w:rsid w:val="00F979B0"/>
    <w:rsid w:val="00FC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oplemanagingpeople.com/articles/tips-managing-remote-te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day.com/blog/remote-work/remote-work-virtual-team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ssflow.com/digital-workplace/remote-work/essential-skills-for-remote-work/" TargetMode="External"/><Relationship Id="rId11" Type="http://schemas.openxmlformats.org/officeDocument/2006/relationships/hyperlink" Target="https://peoplemanagingpeople.com/articles/tips-managing-remote-teams/" TargetMode="External"/><Relationship Id="rId5" Type="http://schemas.openxmlformats.org/officeDocument/2006/relationships/image" Target="media/image1.png"/><Relationship Id="rId10" Type="http://schemas.openxmlformats.org/officeDocument/2006/relationships/hyperlink" Target="https://monday.com/blog/remote-work/remote-work-virtual-teams/" TargetMode="External"/><Relationship Id="rId4" Type="http://schemas.openxmlformats.org/officeDocument/2006/relationships/webSettings" Target="webSettings.xml"/><Relationship Id="rId9" Type="http://schemas.openxmlformats.org/officeDocument/2006/relationships/hyperlink" Target="https://kissflow.com/digital-workplace/remote-work/essential-skills-for-remot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191</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2023-06-29T08:16:00Z</dcterms:created>
  <dcterms:modified xsi:type="dcterms:W3CDTF">2023-06-29T08:16:00Z</dcterms:modified>
</cp:coreProperties>
</file>