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45386B7" w:rsidR="00746C3C" w:rsidRDefault="00824465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  <w:szCs w:val="94"/>
        </w:rPr>
      </w:pPr>
      <w:r>
        <w:rPr>
          <w:noProof/>
          <w:color w:val="1B3C65"/>
          <w:sz w:val="94"/>
          <w:szCs w:val="94"/>
        </w:rPr>
        <w:drawing>
          <wp:anchor distT="0" distB="0" distL="114300" distR="114300" simplePos="0" relativeHeight="251661312" behindDoc="0" locked="0" layoutInCell="1" allowOverlap="1" wp14:anchorId="3AAA03E4" wp14:editId="1DCE32EC">
            <wp:simplePos x="0" y="0"/>
            <wp:positionH relativeFrom="column">
              <wp:posOffset>2162175</wp:posOffset>
            </wp:positionH>
            <wp:positionV relativeFrom="paragraph">
              <wp:posOffset>142875</wp:posOffset>
            </wp:positionV>
            <wp:extent cx="3493135" cy="155448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135" cy="155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1B3C65"/>
          <w:sz w:val="94"/>
          <w:szCs w:val="94"/>
        </w:rPr>
        <w:t xml:space="preserve">  </w:t>
      </w:r>
    </w:p>
    <w:p w14:paraId="57F7CAEA" w14:textId="0363F227" w:rsidR="00824465" w:rsidRDefault="00824465" w:rsidP="00824465">
      <w:pPr>
        <w:tabs>
          <w:tab w:val="left" w:pos="3119"/>
          <w:tab w:val="left" w:pos="8789"/>
        </w:tabs>
        <w:spacing w:after="0"/>
        <w:rPr>
          <w:color w:val="1B3C65"/>
          <w:sz w:val="94"/>
          <w:szCs w:val="94"/>
        </w:rPr>
      </w:pPr>
    </w:p>
    <w:p w14:paraId="2C4D6336" w14:textId="42FBEC34" w:rsidR="00824465" w:rsidRDefault="00824465" w:rsidP="00824465">
      <w:pPr>
        <w:tabs>
          <w:tab w:val="left" w:pos="3119"/>
          <w:tab w:val="left" w:pos="8789"/>
        </w:tabs>
        <w:spacing w:after="0"/>
        <w:rPr>
          <w:color w:val="1B3C65"/>
          <w:sz w:val="94"/>
          <w:szCs w:val="9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D9F0837" wp14:editId="1DB9C2FC">
                <wp:simplePos x="0" y="0"/>
                <wp:positionH relativeFrom="column">
                  <wp:posOffset>0</wp:posOffset>
                </wp:positionH>
                <wp:positionV relativeFrom="paragraph">
                  <wp:posOffset>522605</wp:posOffset>
                </wp:positionV>
                <wp:extent cx="7566025" cy="3457575"/>
                <wp:effectExtent l="0" t="0" r="0" b="952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6025" cy="3457575"/>
                        </a:xfrm>
                        <a:prstGeom prst="rect">
                          <a:avLst/>
                        </a:prstGeom>
                        <a:solidFill>
                          <a:srgbClr val="D9D2E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87EC35A" w14:textId="77777777" w:rsidR="006151AF" w:rsidRPr="00F83E43" w:rsidRDefault="006151AF" w:rsidP="001C11FA">
                            <w:pPr>
                              <w:spacing w:after="0" w:line="240" w:lineRule="auto"/>
                              <w:ind w:left="60" w:right="128"/>
                              <w:jc w:val="center"/>
                              <w:textDirection w:val="btLr"/>
                              <w:rPr>
                                <w:rFonts w:ascii="Arial" w:hAnsi="Arial" w:cs="Arial"/>
                                <w:sz w:val="44"/>
                                <w:szCs w:val="44"/>
                                <w:lang w:val="sv-SE"/>
                              </w:rPr>
                            </w:pPr>
                            <w:r w:rsidRPr="006151AF">
                              <w:rPr>
                                <w:rFonts w:ascii="Arial" w:hAnsi="Arial" w:cs="Arial"/>
                                <w:b/>
                                <w:color w:val="7030A0"/>
                                <w:sz w:val="44"/>
                                <w:szCs w:val="44"/>
                                <w:lang w:val="sv"/>
                              </w:rPr>
                              <w:t>Forskning om distansarbete</w:t>
                            </w:r>
                          </w:p>
                          <w:p w14:paraId="1694F6D9" w14:textId="77777777" w:rsidR="00746C3C" w:rsidRPr="00F83E43" w:rsidRDefault="00746C3C">
                            <w:pPr>
                              <w:spacing w:after="0" w:line="240" w:lineRule="auto"/>
                              <w:ind w:right="128"/>
                              <w:textDirection w:val="btLr"/>
                              <w:rPr>
                                <w:lang w:val="sv-SE"/>
                              </w:rPr>
                            </w:pPr>
                          </w:p>
                          <w:p w14:paraId="78183E83" w14:textId="77777777" w:rsidR="006151AF" w:rsidRPr="00F83E43" w:rsidRDefault="006151AF" w:rsidP="004C7371">
                            <w:pPr>
                              <w:spacing w:after="0" w:line="240" w:lineRule="auto"/>
                              <w:ind w:right="128"/>
                              <w:jc w:val="center"/>
                              <w:textDirection w:val="btLr"/>
                              <w:rPr>
                                <w:rFonts w:ascii="Arial" w:hAnsi="Arial" w:cs="Arial"/>
                                <w:sz w:val="44"/>
                                <w:szCs w:val="44"/>
                                <w:lang w:val="sv-SE"/>
                              </w:rPr>
                            </w:pPr>
                            <w:r w:rsidRPr="006151AF">
                              <w:rPr>
                                <w:rFonts w:ascii="Arial" w:hAnsi="Arial" w:cs="Arial"/>
                                <w:b/>
                                <w:color w:val="C00000"/>
                                <w:sz w:val="44"/>
                                <w:szCs w:val="44"/>
                                <w:lang w:val="sv"/>
                              </w:rPr>
                              <w:t>SJÄLVREFLEKTIONSÖVNINGAR</w:t>
                            </w:r>
                          </w:p>
                          <w:p w14:paraId="710CD37D" w14:textId="77777777" w:rsidR="00746C3C" w:rsidRPr="00F83E43" w:rsidRDefault="00746C3C">
                            <w:pPr>
                              <w:spacing w:after="0" w:line="240" w:lineRule="auto"/>
                              <w:ind w:left="60" w:right="128"/>
                              <w:jc w:val="both"/>
                              <w:textDirection w:val="btLr"/>
                              <w:rPr>
                                <w:lang w:val="sv-SE"/>
                              </w:rPr>
                            </w:pPr>
                          </w:p>
                          <w:p w14:paraId="33759675" w14:textId="7283D958" w:rsidR="00245C91" w:rsidRPr="00F83E43" w:rsidRDefault="00245C91" w:rsidP="00B35995">
                            <w:pPr>
                              <w:spacing w:after="0" w:line="240" w:lineRule="auto"/>
                              <w:ind w:left="60" w:right="128"/>
                              <w:jc w:val="both"/>
                              <w:textDirection w:val="btLr"/>
                              <w:rPr>
                                <w:rFonts w:ascii="Arial" w:eastAsia="Arial" w:hAnsi="Arial" w:cs="Arial"/>
                                <w:color w:val="1B3C65"/>
                                <w:sz w:val="28"/>
                                <w:szCs w:val="28"/>
                                <w:lang w:val="sv-SE"/>
                              </w:rPr>
                            </w:pPr>
                            <w:r w:rsidRPr="00F83E43">
                              <w:rPr>
                                <w:rFonts w:ascii="Arial" w:eastAsia="Arial" w:hAnsi="Arial" w:cs="Arial"/>
                                <w:color w:val="1B3C65"/>
                                <w:sz w:val="28"/>
                                <w:szCs w:val="28"/>
                                <w:lang w:val="sv-SE"/>
                              </w:rPr>
                              <w:t xml:space="preserve">Under våra liv står vi inför många beslut att fatta, det är alltid användbart att ha så mycket information tillgänglig för oss innan vi fattar något beslut, det är här </w:t>
                            </w:r>
                            <w:r w:rsidR="00F83E43" w:rsidRPr="00F83E43">
                              <w:rPr>
                                <w:rFonts w:ascii="Arial" w:eastAsia="Arial" w:hAnsi="Arial" w:cs="Arial"/>
                                <w:color w:val="1B3C65"/>
                                <w:sz w:val="28"/>
                                <w:szCs w:val="28"/>
                                <w:lang w:val="sv-SE"/>
                              </w:rPr>
                              <w:t>undersökning</w:t>
                            </w:r>
                            <w:r w:rsidRPr="00F83E43">
                              <w:rPr>
                                <w:rFonts w:ascii="Arial" w:eastAsia="Arial" w:hAnsi="Arial" w:cs="Arial"/>
                                <w:color w:val="1B3C65"/>
                                <w:sz w:val="28"/>
                                <w:szCs w:val="28"/>
                                <w:lang w:val="sv-SE"/>
                              </w:rPr>
                              <w:t xml:space="preserve">sprocessen </w:t>
                            </w:r>
                            <w:r w:rsidR="00F83E43">
                              <w:rPr>
                                <w:rFonts w:ascii="Arial" w:eastAsia="Arial" w:hAnsi="Arial" w:cs="Arial"/>
                                <w:color w:val="1B3C65"/>
                                <w:sz w:val="28"/>
                                <w:szCs w:val="28"/>
                                <w:lang w:val="sv-SE"/>
                              </w:rPr>
                              <w:t>gör nytta.</w:t>
                            </w:r>
                          </w:p>
                          <w:p w14:paraId="4F46A0D2" w14:textId="77777777" w:rsidR="00746C3C" w:rsidRPr="00F83E43" w:rsidRDefault="00746C3C">
                            <w:pPr>
                              <w:spacing w:after="0" w:line="240" w:lineRule="auto"/>
                              <w:ind w:left="60" w:firstLine="60"/>
                              <w:textDirection w:val="btLr"/>
                              <w:rPr>
                                <w:rFonts w:ascii="Arial" w:eastAsia="Arial" w:hAnsi="Arial" w:cs="Arial"/>
                                <w:color w:val="1B3C65"/>
                                <w:sz w:val="28"/>
                                <w:szCs w:val="28"/>
                                <w:lang w:val="sv-SE"/>
                              </w:rPr>
                            </w:pPr>
                          </w:p>
                          <w:p w14:paraId="639481F0" w14:textId="77777777" w:rsidR="00746C3C" w:rsidRPr="00245C91" w:rsidRDefault="00746C3C">
                            <w:pPr>
                              <w:spacing w:after="0" w:line="240" w:lineRule="auto"/>
                              <w:ind w:left="60" w:firstLine="60"/>
                              <w:textDirection w:val="btLr"/>
                              <w:rPr>
                                <w:sz w:val="28"/>
                                <w:szCs w:val="28"/>
                                <w:lang w:val="sv-SE"/>
                              </w:rPr>
                            </w:pPr>
                          </w:p>
                          <w:p w14:paraId="434BE23A" w14:textId="341D58B1" w:rsidR="00245C91" w:rsidRPr="00F94580" w:rsidRDefault="00245C91" w:rsidP="008450CF">
                            <w:pPr>
                              <w:spacing w:after="0" w:line="240" w:lineRule="auto"/>
                              <w:ind w:left="60" w:firstLine="60"/>
                              <w:textDirection w:val="btLr"/>
                              <w:rPr>
                                <w:rFonts w:ascii="Arial" w:eastAsia="Arial" w:hAnsi="Arial" w:cs="Arial"/>
                                <w:color w:val="1B3C65"/>
                                <w:sz w:val="28"/>
                                <w:szCs w:val="28"/>
                                <w:lang w:val="sv-SE"/>
                              </w:rPr>
                            </w:pPr>
                            <w:r w:rsidRPr="00F94580">
                              <w:rPr>
                                <w:rFonts w:ascii="Arial" w:eastAsia="Arial" w:hAnsi="Arial" w:cs="Arial"/>
                                <w:color w:val="1B3C65"/>
                                <w:sz w:val="28"/>
                                <w:szCs w:val="28"/>
                                <w:lang w:val="sv-SE"/>
                              </w:rPr>
                              <w:t xml:space="preserve">Genom att genomföra korrekt och relevant </w:t>
                            </w:r>
                            <w:r w:rsidR="00F94580" w:rsidRPr="00F94580">
                              <w:rPr>
                                <w:rFonts w:ascii="Arial" w:eastAsia="Arial" w:hAnsi="Arial" w:cs="Arial"/>
                                <w:color w:val="1B3C65"/>
                                <w:sz w:val="28"/>
                                <w:szCs w:val="28"/>
                                <w:lang w:val="sv-SE"/>
                              </w:rPr>
                              <w:t>und</w:t>
                            </w:r>
                            <w:r w:rsidR="00F94580">
                              <w:rPr>
                                <w:rFonts w:ascii="Arial" w:eastAsia="Arial" w:hAnsi="Arial" w:cs="Arial"/>
                                <w:color w:val="1B3C65"/>
                                <w:sz w:val="28"/>
                                <w:szCs w:val="28"/>
                                <w:lang w:val="sv-SE"/>
                              </w:rPr>
                              <w:t>ersökning</w:t>
                            </w:r>
                            <w:r w:rsidRPr="00F94580">
                              <w:rPr>
                                <w:rFonts w:ascii="Arial" w:eastAsia="Arial" w:hAnsi="Arial" w:cs="Arial"/>
                                <w:color w:val="1B3C65"/>
                                <w:sz w:val="28"/>
                                <w:szCs w:val="28"/>
                                <w:lang w:val="sv-SE"/>
                              </w:rPr>
                              <w:t xml:space="preserve"> kan vi lära oss mycket om ett ämne och använda den information vi har samlat in för att fatta beslut som passar oss bäst, detta gäller även karriärer. Relevant </w:t>
                            </w:r>
                            <w:r w:rsidR="00F94580" w:rsidRPr="00F94580">
                              <w:rPr>
                                <w:rFonts w:ascii="Arial" w:eastAsia="Arial" w:hAnsi="Arial" w:cs="Arial"/>
                                <w:color w:val="1B3C65"/>
                                <w:sz w:val="28"/>
                                <w:szCs w:val="28"/>
                                <w:lang w:val="sv-SE"/>
                              </w:rPr>
                              <w:t>un</w:t>
                            </w:r>
                            <w:r w:rsidR="00F94580">
                              <w:rPr>
                                <w:rFonts w:ascii="Arial" w:eastAsia="Arial" w:hAnsi="Arial" w:cs="Arial"/>
                                <w:color w:val="1B3C65"/>
                                <w:sz w:val="28"/>
                                <w:szCs w:val="28"/>
                                <w:lang w:val="sv-SE"/>
                              </w:rPr>
                              <w:t>dersökning</w:t>
                            </w:r>
                            <w:r w:rsidRPr="00F94580">
                              <w:rPr>
                                <w:rFonts w:ascii="Arial" w:eastAsia="Arial" w:hAnsi="Arial" w:cs="Arial"/>
                                <w:color w:val="1B3C65"/>
                                <w:sz w:val="28"/>
                                <w:szCs w:val="28"/>
                                <w:lang w:val="sv-SE"/>
                              </w:rPr>
                              <w:t xml:space="preserve"> öppnar många dörrar i ditt jobbsökande och bör alltid vara en </w:t>
                            </w:r>
                            <w:r w:rsidR="00F94580">
                              <w:rPr>
                                <w:rFonts w:ascii="Arial" w:eastAsia="Arial" w:hAnsi="Arial" w:cs="Arial"/>
                                <w:color w:val="1B3C65"/>
                                <w:sz w:val="28"/>
                                <w:szCs w:val="28"/>
                                <w:lang w:val="sv-SE"/>
                              </w:rPr>
                              <w:t>viktig punkt</w:t>
                            </w:r>
                            <w:r w:rsidRPr="00F94580">
                              <w:rPr>
                                <w:rFonts w:ascii="Arial" w:eastAsia="Arial" w:hAnsi="Arial" w:cs="Arial"/>
                                <w:color w:val="1B3C65"/>
                                <w:sz w:val="28"/>
                                <w:szCs w:val="28"/>
                                <w:lang w:val="sv-SE"/>
                              </w:rPr>
                              <w:t xml:space="preserve"> i processen.</w:t>
                            </w:r>
                          </w:p>
                          <w:p w14:paraId="4D4CCCB7" w14:textId="77777777" w:rsidR="00746C3C" w:rsidRPr="00245C91" w:rsidRDefault="00746C3C">
                            <w:pPr>
                              <w:spacing w:after="0" w:line="240" w:lineRule="auto"/>
                              <w:ind w:left="60" w:firstLine="60"/>
                              <w:textDirection w:val="btLr"/>
                              <w:rPr>
                                <w:lang w:val="sv-SE"/>
                              </w:rPr>
                            </w:pPr>
                          </w:p>
                          <w:p w14:paraId="16565908" w14:textId="77777777" w:rsidR="00746C3C" w:rsidRPr="00245C91" w:rsidRDefault="00746C3C">
                            <w:pPr>
                              <w:spacing w:after="0" w:line="240" w:lineRule="auto"/>
                              <w:ind w:left="60" w:firstLine="60"/>
                              <w:textDirection w:val="btLr"/>
                              <w:rPr>
                                <w:lang w:val="sv-SE"/>
                              </w:rPr>
                            </w:pPr>
                          </w:p>
                          <w:p w14:paraId="09A24580" w14:textId="0523256C" w:rsidR="00746C3C" w:rsidRPr="00245C91" w:rsidRDefault="00746C3C">
                            <w:pPr>
                              <w:spacing w:after="0" w:line="240" w:lineRule="auto"/>
                              <w:ind w:left="60" w:firstLine="60"/>
                              <w:textDirection w:val="btLr"/>
                              <w:rPr>
                                <w:lang w:val="sv-SE"/>
                              </w:rPr>
                            </w:pPr>
                          </w:p>
                          <w:p w14:paraId="3150FED1" w14:textId="77777777" w:rsidR="00746C3C" w:rsidRPr="00245C91" w:rsidRDefault="00746C3C">
                            <w:pPr>
                              <w:spacing w:line="258" w:lineRule="auto"/>
                              <w:textDirection w:val="btLr"/>
                              <w:rPr>
                                <w:lang w:val="sv-SE"/>
                              </w:rPr>
                            </w:pPr>
                          </w:p>
                          <w:p w14:paraId="0B4C5E10" w14:textId="77777777" w:rsidR="00746C3C" w:rsidRPr="00245C91" w:rsidRDefault="00746C3C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lang w:val="sv-SE"/>
                              </w:rPr>
                            </w:pPr>
                          </w:p>
                          <w:p w14:paraId="0BC13FE4" w14:textId="77777777" w:rsidR="00746C3C" w:rsidRPr="00245C91" w:rsidRDefault="00746C3C">
                            <w:pPr>
                              <w:spacing w:after="0" w:line="240" w:lineRule="auto"/>
                              <w:textDirection w:val="btLr"/>
                              <w:rPr>
                                <w:lang w:val="sv-SE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9F0837" id="Rectangle 25" o:spid="_x0000_s1026" style="position:absolute;margin-left:0;margin-top:41.15pt;width:595.75pt;height:27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" fillcolor="#d9d2e9" stroked="f">
                <v:textbox inset="2.53958mm,1.2694mm,2.53958mm,1.2694mm">
                  <w:txbxContent>
                    <w:p w14:paraId="687EC35A" w14:textId="77777777" w:rsidR="006151AF" w:rsidRPr="00F83E43" w:rsidRDefault="006151AF" w:rsidP="001C11FA">
                      <w:pPr>
                        <w:spacing w:after="0" w:line="240" w:lineRule="auto"/>
                        <w:ind w:left="60" w:right="128"/>
                        <w:jc w:val="center"/>
                        <w:textDirection w:val="btLr"/>
                        <w:rPr>
                          <w:rFonts w:ascii="Arial" w:hAnsi="Arial" w:cs="Arial"/>
                          <w:sz w:val="44"/>
                          <w:szCs w:val="44"/>
                          <w:lang w:val="sv-SE"/>
                        </w:rPr>
                      </w:pPr>
                      <w:r w:rsidRPr="006151AF">
                        <w:rPr>
                          <w:rFonts w:ascii="Arial" w:hAnsi="Arial" w:cs="Arial"/>
                          <w:b/>
                          <w:color w:val="7030A0"/>
                          <w:sz w:val="44"/>
                          <w:szCs w:val="44"/>
                          <w:lang w:val="sv"/>
                        </w:rPr>
                        <w:t>Forskning om distansarbete</w:t>
                      </w:r>
                    </w:p>
                    <w:p w14:paraId="1694F6D9" w14:textId="77777777" w:rsidR="00746C3C" w:rsidRPr="00F83E43" w:rsidRDefault="00746C3C">
                      <w:pPr>
                        <w:spacing w:after="0" w:line="240" w:lineRule="auto"/>
                        <w:ind w:right="128"/>
                        <w:textDirection w:val="btLr"/>
                        <w:rPr>
                          <w:lang w:val="sv-SE"/>
                        </w:rPr>
                      </w:pPr>
                    </w:p>
                    <w:p w14:paraId="78183E83" w14:textId="77777777" w:rsidR="006151AF" w:rsidRPr="00F83E43" w:rsidRDefault="006151AF" w:rsidP="004C7371">
                      <w:pPr>
                        <w:spacing w:after="0" w:line="240" w:lineRule="auto"/>
                        <w:ind w:right="128"/>
                        <w:jc w:val="center"/>
                        <w:textDirection w:val="btLr"/>
                        <w:rPr>
                          <w:rFonts w:ascii="Arial" w:hAnsi="Arial" w:cs="Arial"/>
                          <w:sz w:val="44"/>
                          <w:szCs w:val="44"/>
                          <w:lang w:val="sv-SE"/>
                        </w:rPr>
                      </w:pPr>
                      <w:r w:rsidRPr="006151AF">
                        <w:rPr>
                          <w:rFonts w:ascii="Arial" w:hAnsi="Arial" w:cs="Arial"/>
                          <w:b/>
                          <w:color w:val="C00000"/>
                          <w:sz w:val="44"/>
                          <w:szCs w:val="44"/>
                          <w:lang w:val="sv"/>
                        </w:rPr>
                        <w:t>SJÄLVREFLEKTIONSÖVNINGAR</w:t>
                      </w:r>
                    </w:p>
                    <w:p w14:paraId="710CD37D" w14:textId="77777777" w:rsidR="00746C3C" w:rsidRPr="00F83E43" w:rsidRDefault="00746C3C">
                      <w:pPr>
                        <w:spacing w:after="0" w:line="240" w:lineRule="auto"/>
                        <w:ind w:left="60" w:right="128"/>
                        <w:jc w:val="both"/>
                        <w:textDirection w:val="btLr"/>
                        <w:rPr>
                          <w:lang w:val="sv-SE"/>
                        </w:rPr>
                      </w:pPr>
                    </w:p>
                    <w:p w14:paraId="33759675" w14:textId="7283D958" w:rsidR="00245C91" w:rsidRPr="00F83E43" w:rsidRDefault="00245C91" w:rsidP="00B35995">
                      <w:pPr>
                        <w:spacing w:after="0" w:line="240" w:lineRule="auto"/>
                        <w:ind w:left="60" w:right="128"/>
                        <w:jc w:val="both"/>
                        <w:textDirection w:val="btLr"/>
                        <w:rPr>
                          <w:rFonts w:ascii="Arial" w:eastAsia="Arial" w:hAnsi="Arial" w:cs="Arial"/>
                          <w:color w:val="1B3C65"/>
                          <w:sz w:val="28"/>
                          <w:szCs w:val="28"/>
                          <w:lang w:val="sv-SE"/>
                        </w:rPr>
                      </w:pPr>
                      <w:r w:rsidRPr="00F83E43">
                        <w:rPr>
                          <w:rFonts w:ascii="Arial" w:eastAsia="Arial" w:hAnsi="Arial" w:cs="Arial"/>
                          <w:color w:val="1B3C65"/>
                          <w:sz w:val="28"/>
                          <w:szCs w:val="28"/>
                          <w:lang w:val="sv-SE"/>
                        </w:rPr>
                        <w:t xml:space="preserve">Under våra liv står vi inför många beslut att fatta, det är alltid användbart att ha så mycket information tillgänglig för oss innan vi fattar något beslut, det är här </w:t>
                      </w:r>
                      <w:r w:rsidR="00F83E43" w:rsidRPr="00F83E43">
                        <w:rPr>
                          <w:rFonts w:ascii="Arial" w:eastAsia="Arial" w:hAnsi="Arial" w:cs="Arial"/>
                          <w:color w:val="1B3C65"/>
                          <w:sz w:val="28"/>
                          <w:szCs w:val="28"/>
                          <w:lang w:val="sv-SE"/>
                        </w:rPr>
                        <w:t>undersökning</w:t>
                      </w:r>
                      <w:r w:rsidRPr="00F83E43">
                        <w:rPr>
                          <w:rFonts w:ascii="Arial" w:eastAsia="Arial" w:hAnsi="Arial" w:cs="Arial"/>
                          <w:color w:val="1B3C65"/>
                          <w:sz w:val="28"/>
                          <w:szCs w:val="28"/>
                          <w:lang w:val="sv-SE"/>
                        </w:rPr>
                        <w:t xml:space="preserve">sprocessen </w:t>
                      </w:r>
                      <w:r w:rsidR="00F83E43">
                        <w:rPr>
                          <w:rFonts w:ascii="Arial" w:eastAsia="Arial" w:hAnsi="Arial" w:cs="Arial"/>
                          <w:color w:val="1B3C65"/>
                          <w:sz w:val="28"/>
                          <w:szCs w:val="28"/>
                          <w:lang w:val="sv-SE"/>
                        </w:rPr>
                        <w:t>gör nytta.</w:t>
                      </w:r>
                    </w:p>
                    <w:p w14:paraId="4F46A0D2" w14:textId="77777777" w:rsidR="00746C3C" w:rsidRPr="00F83E43" w:rsidRDefault="00746C3C">
                      <w:pPr>
                        <w:spacing w:after="0" w:line="240" w:lineRule="auto"/>
                        <w:ind w:left="60" w:firstLine="60"/>
                        <w:textDirection w:val="btLr"/>
                        <w:rPr>
                          <w:rFonts w:ascii="Arial" w:eastAsia="Arial" w:hAnsi="Arial" w:cs="Arial"/>
                          <w:color w:val="1B3C65"/>
                          <w:sz w:val="28"/>
                          <w:szCs w:val="28"/>
                          <w:lang w:val="sv-SE"/>
                        </w:rPr>
                      </w:pPr>
                    </w:p>
                    <w:p w14:paraId="639481F0" w14:textId="77777777" w:rsidR="00746C3C" w:rsidRPr="00245C91" w:rsidRDefault="00746C3C">
                      <w:pPr>
                        <w:spacing w:after="0" w:line="240" w:lineRule="auto"/>
                        <w:ind w:left="60" w:firstLine="60"/>
                        <w:textDirection w:val="btLr"/>
                        <w:rPr>
                          <w:sz w:val="28"/>
                          <w:szCs w:val="28"/>
                          <w:lang w:val="sv-SE"/>
                        </w:rPr>
                      </w:pPr>
                    </w:p>
                    <w:p w14:paraId="434BE23A" w14:textId="341D58B1" w:rsidR="00245C91" w:rsidRPr="00F94580" w:rsidRDefault="00245C91" w:rsidP="008450CF">
                      <w:pPr>
                        <w:spacing w:after="0" w:line="240" w:lineRule="auto"/>
                        <w:ind w:left="60" w:firstLine="60"/>
                        <w:textDirection w:val="btLr"/>
                        <w:rPr>
                          <w:rFonts w:ascii="Arial" w:eastAsia="Arial" w:hAnsi="Arial" w:cs="Arial"/>
                          <w:color w:val="1B3C65"/>
                          <w:sz w:val="28"/>
                          <w:szCs w:val="28"/>
                          <w:lang w:val="sv-SE"/>
                        </w:rPr>
                      </w:pPr>
                      <w:r w:rsidRPr="00F94580">
                        <w:rPr>
                          <w:rFonts w:ascii="Arial" w:eastAsia="Arial" w:hAnsi="Arial" w:cs="Arial"/>
                          <w:color w:val="1B3C65"/>
                          <w:sz w:val="28"/>
                          <w:szCs w:val="28"/>
                          <w:lang w:val="sv-SE"/>
                        </w:rPr>
                        <w:t xml:space="preserve">Genom att genomföra korrekt och relevant </w:t>
                      </w:r>
                      <w:r w:rsidR="00F94580" w:rsidRPr="00F94580">
                        <w:rPr>
                          <w:rFonts w:ascii="Arial" w:eastAsia="Arial" w:hAnsi="Arial" w:cs="Arial"/>
                          <w:color w:val="1B3C65"/>
                          <w:sz w:val="28"/>
                          <w:szCs w:val="28"/>
                          <w:lang w:val="sv-SE"/>
                        </w:rPr>
                        <w:t>und</w:t>
                      </w:r>
                      <w:r w:rsidR="00F94580">
                        <w:rPr>
                          <w:rFonts w:ascii="Arial" w:eastAsia="Arial" w:hAnsi="Arial" w:cs="Arial"/>
                          <w:color w:val="1B3C65"/>
                          <w:sz w:val="28"/>
                          <w:szCs w:val="28"/>
                          <w:lang w:val="sv-SE"/>
                        </w:rPr>
                        <w:t>ersökning</w:t>
                      </w:r>
                      <w:r w:rsidRPr="00F94580">
                        <w:rPr>
                          <w:rFonts w:ascii="Arial" w:eastAsia="Arial" w:hAnsi="Arial" w:cs="Arial"/>
                          <w:color w:val="1B3C65"/>
                          <w:sz w:val="28"/>
                          <w:szCs w:val="28"/>
                          <w:lang w:val="sv-SE"/>
                        </w:rPr>
                        <w:t xml:space="preserve"> kan vi lära oss mycket om ett ämne och använda den information vi har samlat in för att fatta beslut som passar oss bäst, detta gäller även karriärer. Relevant </w:t>
                      </w:r>
                      <w:r w:rsidR="00F94580" w:rsidRPr="00F94580">
                        <w:rPr>
                          <w:rFonts w:ascii="Arial" w:eastAsia="Arial" w:hAnsi="Arial" w:cs="Arial"/>
                          <w:color w:val="1B3C65"/>
                          <w:sz w:val="28"/>
                          <w:szCs w:val="28"/>
                          <w:lang w:val="sv-SE"/>
                        </w:rPr>
                        <w:t>un</w:t>
                      </w:r>
                      <w:r w:rsidR="00F94580">
                        <w:rPr>
                          <w:rFonts w:ascii="Arial" w:eastAsia="Arial" w:hAnsi="Arial" w:cs="Arial"/>
                          <w:color w:val="1B3C65"/>
                          <w:sz w:val="28"/>
                          <w:szCs w:val="28"/>
                          <w:lang w:val="sv-SE"/>
                        </w:rPr>
                        <w:t>dersökning</w:t>
                      </w:r>
                      <w:r w:rsidRPr="00F94580">
                        <w:rPr>
                          <w:rFonts w:ascii="Arial" w:eastAsia="Arial" w:hAnsi="Arial" w:cs="Arial"/>
                          <w:color w:val="1B3C65"/>
                          <w:sz w:val="28"/>
                          <w:szCs w:val="28"/>
                          <w:lang w:val="sv-SE"/>
                        </w:rPr>
                        <w:t xml:space="preserve"> öppnar många dörrar i ditt jobbsökande och bör alltid vara en </w:t>
                      </w:r>
                      <w:r w:rsidR="00F94580">
                        <w:rPr>
                          <w:rFonts w:ascii="Arial" w:eastAsia="Arial" w:hAnsi="Arial" w:cs="Arial"/>
                          <w:color w:val="1B3C65"/>
                          <w:sz w:val="28"/>
                          <w:szCs w:val="28"/>
                          <w:lang w:val="sv-SE"/>
                        </w:rPr>
                        <w:t>viktig punkt</w:t>
                      </w:r>
                      <w:r w:rsidRPr="00F94580">
                        <w:rPr>
                          <w:rFonts w:ascii="Arial" w:eastAsia="Arial" w:hAnsi="Arial" w:cs="Arial"/>
                          <w:color w:val="1B3C65"/>
                          <w:sz w:val="28"/>
                          <w:szCs w:val="28"/>
                          <w:lang w:val="sv-SE"/>
                        </w:rPr>
                        <w:t xml:space="preserve"> i processen.</w:t>
                      </w:r>
                    </w:p>
                    <w:p w14:paraId="4D4CCCB7" w14:textId="77777777" w:rsidR="00746C3C" w:rsidRPr="00245C91" w:rsidRDefault="00746C3C">
                      <w:pPr>
                        <w:spacing w:after="0" w:line="240" w:lineRule="auto"/>
                        <w:ind w:left="60" w:firstLine="60"/>
                        <w:textDirection w:val="btLr"/>
                        <w:rPr>
                          <w:lang w:val="sv-SE"/>
                        </w:rPr>
                      </w:pPr>
                    </w:p>
                    <w:p w14:paraId="16565908" w14:textId="77777777" w:rsidR="00746C3C" w:rsidRPr="00245C91" w:rsidRDefault="00746C3C">
                      <w:pPr>
                        <w:spacing w:after="0" w:line="240" w:lineRule="auto"/>
                        <w:ind w:left="60" w:firstLine="60"/>
                        <w:textDirection w:val="btLr"/>
                        <w:rPr>
                          <w:lang w:val="sv-SE"/>
                        </w:rPr>
                      </w:pPr>
                    </w:p>
                    <w:p w14:paraId="09A24580" w14:textId="0523256C" w:rsidR="00746C3C" w:rsidRPr="00245C91" w:rsidRDefault="00746C3C">
                      <w:pPr>
                        <w:spacing w:after="0" w:line="240" w:lineRule="auto"/>
                        <w:ind w:left="60" w:firstLine="60"/>
                        <w:textDirection w:val="btLr"/>
                        <w:rPr>
                          <w:lang w:val="sv-SE"/>
                        </w:rPr>
                      </w:pPr>
                    </w:p>
                    <w:p w14:paraId="3150FED1" w14:textId="77777777" w:rsidR="00746C3C" w:rsidRPr="00245C91" w:rsidRDefault="00746C3C">
                      <w:pPr>
                        <w:spacing w:line="258" w:lineRule="auto"/>
                        <w:textDirection w:val="btLr"/>
                        <w:rPr>
                          <w:lang w:val="sv-SE"/>
                        </w:rPr>
                      </w:pPr>
                    </w:p>
                    <w:p w14:paraId="0B4C5E10" w14:textId="77777777" w:rsidR="00746C3C" w:rsidRPr="00245C91" w:rsidRDefault="00746C3C">
                      <w:pPr>
                        <w:spacing w:line="258" w:lineRule="auto"/>
                        <w:jc w:val="center"/>
                        <w:textDirection w:val="btLr"/>
                        <w:rPr>
                          <w:lang w:val="sv-SE"/>
                        </w:rPr>
                      </w:pPr>
                    </w:p>
                    <w:p w14:paraId="0BC13FE4" w14:textId="77777777" w:rsidR="00746C3C" w:rsidRPr="00245C91" w:rsidRDefault="00746C3C">
                      <w:pPr>
                        <w:spacing w:after="0" w:line="240" w:lineRule="auto"/>
                        <w:textDirection w:val="btLr"/>
                        <w:rPr>
                          <w:lang w:val="sv-S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0000002" w14:textId="59D106BA" w:rsidR="00746C3C" w:rsidRDefault="00746C3C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  <w:szCs w:val="94"/>
        </w:rPr>
      </w:pPr>
    </w:p>
    <w:p w14:paraId="00000003" w14:textId="77777777" w:rsidR="00746C3C" w:rsidRDefault="00746C3C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  <w:szCs w:val="94"/>
        </w:rPr>
      </w:pPr>
    </w:p>
    <w:p w14:paraId="00000004" w14:textId="77777777" w:rsidR="00746C3C" w:rsidRDefault="00746C3C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  <w:szCs w:val="94"/>
        </w:rPr>
      </w:pPr>
    </w:p>
    <w:p w14:paraId="00000005" w14:textId="77777777" w:rsidR="00746C3C" w:rsidRDefault="00000000">
      <w:pPr>
        <w:tabs>
          <w:tab w:val="left" w:pos="3119"/>
          <w:tab w:val="left" w:pos="8789"/>
        </w:tabs>
        <w:spacing w:after="0"/>
      </w:pPr>
      <w:r>
        <w:rPr>
          <w:color w:val="1B3C65"/>
          <w:sz w:val="94"/>
          <w:szCs w:val="94"/>
        </w:rPr>
        <w:t xml:space="preserve"> </w:t>
      </w:r>
      <w:r>
        <w:rPr>
          <w:color w:val="1B3C65"/>
          <w:sz w:val="94"/>
          <w:szCs w:val="94"/>
        </w:rPr>
        <w:tab/>
      </w:r>
    </w:p>
    <w:p w14:paraId="00000006" w14:textId="77777777" w:rsidR="00746C3C" w:rsidRDefault="00746C3C">
      <w:pPr>
        <w:tabs>
          <w:tab w:val="left" w:pos="3119"/>
          <w:tab w:val="left" w:pos="8789"/>
        </w:tabs>
        <w:spacing w:after="0" w:line="216" w:lineRule="auto"/>
        <w:ind w:left="55" w:right="3974" w:hanging="10"/>
      </w:pPr>
    </w:p>
    <w:p w14:paraId="0000000E" w14:textId="710DF468" w:rsidR="00746C3C" w:rsidRDefault="00746C3C" w:rsidP="00824465">
      <w:pPr>
        <w:pStyle w:val="Rubrik1"/>
        <w:tabs>
          <w:tab w:val="left" w:pos="3119"/>
          <w:tab w:val="left" w:pos="8789"/>
        </w:tabs>
        <w:ind w:firstLine="60"/>
        <w:jc w:val="right"/>
        <w:rPr>
          <w:rFonts w:ascii="Montserrat ExtraBold" w:eastAsia="Montserrat ExtraBold" w:hAnsi="Montserrat ExtraBold" w:cs="Montserrat ExtraBold"/>
          <w:sz w:val="24"/>
          <w:szCs w:val="24"/>
        </w:rPr>
      </w:pPr>
    </w:p>
    <w:p w14:paraId="3F66338A" w14:textId="4ED4156A" w:rsidR="00824465" w:rsidRDefault="00824465" w:rsidP="00824465"/>
    <w:p w14:paraId="39466D02" w14:textId="77777777" w:rsidR="00824465" w:rsidRPr="00824465" w:rsidRDefault="00824465" w:rsidP="00824465"/>
    <w:p w14:paraId="4F4D24EE" w14:textId="64E0525E" w:rsidR="00245C91" w:rsidRPr="00245C91" w:rsidRDefault="00245C91" w:rsidP="00F95C1B">
      <w:pPr>
        <w:widowControl w:val="0"/>
        <w:spacing w:after="0" w:line="240" w:lineRule="auto"/>
        <w:ind w:left="60"/>
        <w:rPr>
          <w:rFonts w:ascii="Arial" w:eastAsia="Arial" w:hAnsi="Arial" w:cs="Arial"/>
          <w:color w:val="1B3C65"/>
          <w:sz w:val="24"/>
          <w:szCs w:val="24"/>
          <w:lang w:val="sv-SE"/>
        </w:rPr>
      </w:pPr>
      <w:r w:rsidRPr="00245C91">
        <w:rPr>
          <w:rFonts w:ascii="Arial" w:hAnsi="Arial" w:cs="Arial"/>
          <w:color w:val="1B3C65"/>
          <w:sz w:val="32"/>
          <w:szCs w:val="32"/>
          <w:lang w:val="sv"/>
        </w:rPr>
        <w:t xml:space="preserve">Poängen med denna självreflektionsövning är att du ska ifrågasätta din </w:t>
      </w:r>
      <w:r w:rsidR="00833D65">
        <w:rPr>
          <w:rFonts w:ascii="Arial" w:hAnsi="Arial" w:cs="Arial"/>
          <w:color w:val="1B3C65"/>
          <w:sz w:val="32"/>
          <w:szCs w:val="32"/>
          <w:lang w:val="sv"/>
        </w:rPr>
        <w:t>undersöknings</w:t>
      </w:r>
      <w:r w:rsidRPr="00245C91">
        <w:rPr>
          <w:rFonts w:ascii="Arial" w:hAnsi="Arial" w:cs="Arial"/>
          <w:color w:val="1B3C65"/>
          <w:sz w:val="32"/>
          <w:szCs w:val="32"/>
          <w:lang w:val="sv"/>
        </w:rPr>
        <w:t>process och identifiera områden där du gör bra ifrån dig och områden som behöver förbättras</w:t>
      </w:r>
    </w:p>
    <w:p w14:paraId="00000011" w14:textId="77777777" w:rsidR="00746C3C" w:rsidRPr="00245C91" w:rsidRDefault="00746C3C">
      <w:pPr>
        <w:spacing w:after="0" w:line="240" w:lineRule="auto"/>
        <w:rPr>
          <w:rFonts w:ascii="Montserrat Light" w:eastAsia="Montserrat Light" w:hAnsi="Montserrat Light" w:cs="Montserrat Light"/>
          <w:color w:val="1B3C65"/>
          <w:sz w:val="36"/>
          <w:szCs w:val="36"/>
          <w:lang w:val="sv-SE"/>
        </w:rPr>
      </w:pPr>
    </w:p>
    <w:p w14:paraId="42BE8FAB" w14:textId="0CC4D8B6" w:rsidR="00245C91" w:rsidRPr="00245C91" w:rsidRDefault="00245C91" w:rsidP="00245C91">
      <w:pPr>
        <w:numPr>
          <w:ilvl w:val="0"/>
          <w:numId w:val="2"/>
        </w:numPr>
        <w:rPr>
          <w:rFonts w:ascii="Arial" w:eastAsia="Arial" w:hAnsi="Arial" w:cs="Arial"/>
          <w:sz w:val="32"/>
          <w:szCs w:val="32"/>
          <w:lang w:val="sv-SE"/>
        </w:rPr>
      </w:pPr>
      <w:r w:rsidRPr="00245C91">
        <w:rPr>
          <w:rFonts w:ascii="Arial" w:hAnsi="Arial" w:cs="Arial"/>
          <w:sz w:val="32"/>
          <w:szCs w:val="32"/>
          <w:lang w:val="sv"/>
        </w:rPr>
        <w:t xml:space="preserve">Har du haft ett öppet sinne under din </w:t>
      </w:r>
      <w:r w:rsidR="00833D65">
        <w:rPr>
          <w:rFonts w:ascii="Arial" w:hAnsi="Arial" w:cs="Arial"/>
          <w:sz w:val="32"/>
          <w:szCs w:val="32"/>
          <w:lang w:val="sv"/>
        </w:rPr>
        <w:t>undersöknings</w:t>
      </w:r>
      <w:r w:rsidRPr="00245C91">
        <w:rPr>
          <w:rFonts w:ascii="Arial" w:hAnsi="Arial" w:cs="Arial"/>
          <w:sz w:val="32"/>
          <w:szCs w:val="32"/>
          <w:lang w:val="sv"/>
        </w:rPr>
        <w:t>process och utforskat alla möjligheter som finns tillgängliga för dig?</w:t>
      </w:r>
    </w:p>
    <w:p w14:paraId="00000013" w14:textId="77777777" w:rsidR="00746C3C" w:rsidRPr="00245C91" w:rsidRDefault="00746C3C">
      <w:pPr>
        <w:rPr>
          <w:rFonts w:ascii="Arial" w:eastAsia="Arial" w:hAnsi="Arial" w:cs="Arial"/>
          <w:sz w:val="32"/>
          <w:szCs w:val="32"/>
          <w:lang w:val="sv-SE"/>
        </w:rPr>
      </w:pPr>
    </w:p>
    <w:tbl>
      <w:tblPr>
        <w:tblStyle w:val="a"/>
        <w:tblW w:w="11055" w:type="dxa"/>
        <w:tblInd w:w="407" w:type="dxa"/>
        <w:tblBorders>
          <w:top w:val="single" w:sz="4" w:space="0" w:color="F7CBAC"/>
          <w:left w:val="single" w:sz="4" w:space="0" w:color="F7CBAC"/>
          <w:bottom w:val="single" w:sz="4" w:space="0" w:color="F7CBAC"/>
          <w:right w:val="single" w:sz="4" w:space="0" w:color="F7CBAC"/>
          <w:insideH w:val="single" w:sz="4" w:space="0" w:color="F7CBAC"/>
          <w:insideV w:val="single" w:sz="4" w:space="0" w:color="F7CBAC"/>
        </w:tblBorders>
        <w:tblLayout w:type="fixed"/>
        <w:tblLook w:val="0400" w:firstRow="0" w:lastRow="0" w:firstColumn="0" w:lastColumn="0" w:noHBand="0" w:noVBand="1"/>
      </w:tblPr>
      <w:tblGrid>
        <w:gridCol w:w="11055"/>
      </w:tblGrid>
      <w:tr w:rsidR="00824465" w:rsidRPr="00245C91" w14:paraId="0FBCCA86" w14:textId="77777777" w:rsidTr="00824465">
        <w:tc>
          <w:tcPr>
            <w:tcW w:w="11055" w:type="dxa"/>
          </w:tcPr>
          <w:p w14:paraId="00000014" w14:textId="77777777" w:rsidR="00824465" w:rsidRPr="00245C91" w:rsidRDefault="00824465">
            <w:pPr>
              <w:rPr>
                <w:rFonts w:ascii="Arial" w:eastAsia="Arial" w:hAnsi="Arial" w:cs="Arial"/>
                <w:sz w:val="32"/>
                <w:szCs w:val="32"/>
                <w:lang w:val="sv-SE"/>
              </w:rPr>
            </w:pPr>
          </w:p>
        </w:tc>
      </w:tr>
      <w:tr w:rsidR="00824465" w:rsidRPr="00245C91" w14:paraId="58B22F19" w14:textId="77777777" w:rsidTr="00824465">
        <w:tc>
          <w:tcPr>
            <w:tcW w:w="11055" w:type="dxa"/>
          </w:tcPr>
          <w:p w14:paraId="00000017" w14:textId="77777777" w:rsidR="00824465" w:rsidRPr="00245C91" w:rsidRDefault="00824465">
            <w:pPr>
              <w:rPr>
                <w:rFonts w:ascii="Arial" w:eastAsia="Arial" w:hAnsi="Arial" w:cs="Arial"/>
                <w:sz w:val="32"/>
                <w:szCs w:val="32"/>
                <w:lang w:val="sv-SE"/>
              </w:rPr>
            </w:pPr>
          </w:p>
        </w:tc>
      </w:tr>
      <w:tr w:rsidR="00824465" w:rsidRPr="00245C91" w14:paraId="46C5C9AB" w14:textId="77777777" w:rsidTr="00824465">
        <w:tc>
          <w:tcPr>
            <w:tcW w:w="11055" w:type="dxa"/>
          </w:tcPr>
          <w:p w14:paraId="0000001A" w14:textId="77777777" w:rsidR="00824465" w:rsidRPr="00245C91" w:rsidRDefault="00824465">
            <w:pPr>
              <w:rPr>
                <w:rFonts w:ascii="Arial" w:eastAsia="Arial" w:hAnsi="Arial" w:cs="Arial"/>
                <w:sz w:val="32"/>
                <w:szCs w:val="32"/>
                <w:lang w:val="sv-SE"/>
              </w:rPr>
            </w:pPr>
          </w:p>
        </w:tc>
      </w:tr>
      <w:tr w:rsidR="00824465" w:rsidRPr="00245C91" w14:paraId="2CD67B11" w14:textId="77777777" w:rsidTr="00824465">
        <w:tc>
          <w:tcPr>
            <w:tcW w:w="11055" w:type="dxa"/>
          </w:tcPr>
          <w:p w14:paraId="0000001D" w14:textId="77777777" w:rsidR="00824465" w:rsidRPr="00245C91" w:rsidRDefault="00824465">
            <w:pPr>
              <w:rPr>
                <w:rFonts w:ascii="Arial" w:eastAsia="Arial" w:hAnsi="Arial" w:cs="Arial"/>
                <w:sz w:val="32"/>
                <w:szCs w:val="32"/>
                <w:lang w:val="sv-SE"/>
              </w:rPr>
            </w:pPr>
          </w:p>
        </w:tc>
      </w:tr>
      <w:tr w:rsidR="00824465" w:rsidRPr="00245C91" w14:paraId="3B3BFBC4" w14:textId="77777777" w:rsidTr="00824465">
        <w:tc>
          <w:tcPr>
            <w:tcW w:w="11055" w:type="dxa"/>
          </w:tcPr>
          <w:p w14:paraId="00000020" w14:textId="77777777" w:rsidR="00824465" w:rsidRPr="00245C91" w:rsidRDefault="00824465">
            <w:pPr>
              <w:rPr>
                <w:rFonts w:ascii="Arial" w:eastAsia="Arial" w:hAnsi="Arial" w:cs="Arial"/>
                <w:sz w:val="32"/>
                <w:szCs w:val="32"/>
                <w:lang w:val="sv-SE"/>
              </w:rPr>
            </w:pPr>
          </w:p>
        </w:tc>
      </w:tr>
    </w:tbl>
    <w:p w14:paraId="00000023" w14:textId="77777777" w:rsidR="00746C3C" w:rsidRPr="00245C91" w:rsidRDefault="00746C3C">
      <w:pPr>
        <w:rPr>
          <w:rFonts w:ascii="Arial" w:eastAsia="Arial" w:hAnsi="Arial" w:cs="Arial"/>
          <w:sz w:val="32"/>
          <w:szCs w:val="32"/>
          <w:lang w:val="sv-SE"/>
        </w:rPr>
      </w:pPr>
    </w:p>
    <w:tbl>
      <w:tblPr>
        <w:tblStyle w:val="a0"/>
        <w:tblpPr w:leftFromText="180" w:rightFromText="180" w:vertAnchor="text" w:horzAnchor="margin" w:tblpY="824"/>
        <w:tblW w:w="11552" w:type="dxa"/>
        <w:tblBorders>
          <w:top w:val="single" w:sz="4" w:space="0" w:color="F7CBAC"/>
          <w:left w:val="single" w:sz="4" w:space="0" w:color="F7CBAC"/>
          <w:bottom w:val="single" w:sz="4" w:space="0" w:color="F7CBAC"/>
          <w:right w:val="single" w:sz="4" w:space="0" w:color="F7CBAC"/>
          <w:insideH w:val="single" w:sz="4" w:space="0" w:color="F7CBAC"/>
          <w:insideV w:val="single" w:sz="4" w:space="0" w:color="F7CBAC"/>
        </w:tblBorders>
        <w:tblLayout w:type="fixed"/>
        <w:tblLook w:val="0400" w:firstRow="0" w:lastRow="0" w:firstColumn="0" w:lastColumn="0" w:noHBand="0" w:noVBand="1"/>
      </w:tblPr>
      <w:tblGrid>
        <w:gridCol w:w="11552"/>
      </w:tblGrid>
      <w:tr w:rsidR="00824465" w:rsidRPr="00245C91" w14:paraId="62A987F8" w14:textId="77777777" w:rsidTr="00824465">
        <w:tc>
          <w:tcPr>
            <w:tcW w:w="11552" w:type="dxa"/>
          </w:tcPr>
          <w:p w14:paraId="037CB7F3" w14:textId="77777777" w:rsidR="00824465" w:rsidRPr="00245C91" w:rsidRDefault="00824465" w:rsidP="00824465">
            <w:pPr>
              <w:ind w:left="321"/>
              <w:rPr>
                <w:rFonts w:ascii="Arial" w:eastAsia="Arial" w:hAnsi="Arial" w:cs="Arial"/>
                <w:sz w:val="32"/>
                <w:szCs w:val="32"/>
                <w:lang w:val="sv-SE"/>
              </w:rPr>
            </w:pPr>
          </w:p>
        </w:tc>
      </w:tr>
      <w:tr w:rsidR="00824465" w:rsidRPr="00245C91" w14:paraId="422651E7" w14:textId="77777777" w:rsidTr="00824465">
        <w:tc>
          <w:tcPr>
            <w:tcW w:w="11552" w:type="dxa"/>
          </w:tcPr>
          <w:p w14:paraId="1CD212C2" w14:textId="77777777" w:rsidR="00824465" w:rsidRPr="00245C91" w:rsidRDefault="00824465" w:rsidP="00824465">
            <w:pPr>
              <w:rPr>
                <w:rFonts w:ascii="Arial" w:eastAsia="Arial" w:hAnsi="Arial" w:cs="Arial"/>
                <w:sz w:val="32"/>
                <w:szCs w:val="32"/>
                <w:lang w:val="sv-SE"/>
              </w:rPr>
            </w:pPr>
          </w:p>
        </w:tc>
      </w:tr>
      <w:tr w:rsidR="00824465" w:rsidRPr="00245C91" w14:paraId="2D23389C" w14:textId="77777777" w:rsidTr="00824465">
        <w:tc>
          <w:tcPr>
            <w:tcW w:w="11552" w:type="dxa"/>
          </w:tcPr>
          <w:p w14:paraId="5320D1F3" w14:textId="77777777" w:rsidR="00824465" w:rsidRPr="00245C91" w:rsidRDefault="00824465" w:rsidP="00824465">
            <w:pPr>
              <w:rPr>
                <w:rFonts w:ascii="Arial" w:eastAsia="Arial" w:hAnsi="Arial" w:cs="Arial"/>
                <w:sz w:val="32"/>
                <w:szCs w:val="32"/>
                <w:lang w:val="sv-SE"/>
              </w:rPr>
            </w:pPr>
          </w:p>
        </w:tc>
      </w:tr>
      <w:tr w:rsidR="00824465" w:rsidRPr="00245C91" w14:paraId="109CA080" w14:textId="77777777" w:rsidTr="00824465">
        <w:tc>
          <w:tcPr>
            <w:tcW w:w="11552" w:type="dxa"/>
          </w:tcPr>
          <w:p w14:paraId="3B3F90A3" w14:textId="77777777" w:rsidR="00824465" w:rsidRPr="00245C91" w:rsidRDefault="00824465" w:rsidP="00824465">
            <w:pPr>
              <w:rPr>
                <w:rFonts w:ascii="Arial" w:eastAsia="Arial" w:hAnsi="Arial" w:cs="Arial"/>
                <w:sz w:val="32"/>
                <w:szCs w:val="32"/>
                <w:lang w:val="sv-SE"/>
              </w:rPr>
            </w:pPr>
          </w:p>
        </w:tc>
      </w:tr>
      <w:tr w:rsidR="00824465" w:rsidRPr="00245C91" w14:paraId="3C669B17" w14:textId="77777777" w:rsidTr="00824465">
        <w:tc>
          <w:tcPr>
            <w:tcW w:w="11552" w:type="dxa"/>
          </w:tcPr>
          <w:p w14:paraId="63C5F576" w14:textId="77777777" w:rsidR="00824465" w:rsidRPr="00245C91" w:rsidRDefault="00824465" w:rsidP="00824465">
            <w:pPr>
              <w:rPr>
                <w:rFonts w:ascii="Arial" w:eastAsia="Arial" w:hAnsi="Arial" w:cs="Arial"/>
                <w:sz w:val="32"/>
                <w:szCs w:val="32"/>
                <w:lang w:val="sv-SE"/>
              </w:rPr>
            </w:pPr>
          </w:p>
        </w:tc>
      </w:tr>
    </w:tbl>
    <w:p w14:paraId="37B1961C" w14:textId="1992D183" w:rsidR="005D3D2C" w:rsidRPr="00F94580" w:rsidRDefault="005D3D2C" w:rsidP="005D3D2C">
      <w:pPr>
        <w:pStyle w:val="Liststycke"/>
        <w:numPr>
          <w:ilvl w:val="0"/>
          <w:numId w:val="2"/>
        </w:numPr>
        <w:rPr>
          <w:rFonts w:ascii="Arial" w:eastAsia="Arial" w:hAnsi="Arial" w:cs="Arial"/>
          <w:sz w:val="32"/>
          <w:szCs w:val="32"/>
          <w:lang w:val="sv-SE"/>
        </w:rPr>
      </w:pPr>
      <w:r w:rsidRPr="00F94580">
        <w:rPr>
          <w:rFonts w:ascii="Arial" w:hAnsi="Arial" w:cs="Arial"/>
          <w:sz w:val="32"/>
          <w:szCs w:val="32"/>
          <w:lang w:val="sv"/>
        </w:rPr>
        <w:t xml:space="preserve">Har du varit korrekt och konsekvent i din </w:t>
      </w:r>
      <w:r w:rsidR="00F94580">
        <w:rPr>
          <w:rFonts w:ascii="Arial" w:hAnsi="Arial" w:cs="Arial"/>
          <w:sz w:val="32"/>
          <w:szCs w:val="32"/>
          <w:lang w:val="sv"/>
        </w:rPr>
        <w:t>undersökning</w:t>
      </w:r>
      <w:r w:rsidRPr="00F94580">
        <w:rPr>
          <w:rFonts w:ascii="Arial" w:hAnsi="Arial" w:cs="Arial"/>
          <w:sz w:val="32"/>
          <w:szCs w:val="32"/>
          <w:lang w:val="sv"/>
        </w:rPr>
        <w:t>, på ett sätt som kommer att gynna ditt jobbsökande.</w:t>
      </w:r>
    </w:p>
    <w:p w14:paraId="55A9E3E3" w14:textId="32D88657" w:rsidR="005D3D2C" w:rsidRPr="005D3D2C" w:rsidRDefault="005D3D2C" w:rsidP="005D3D2C">
      <w:pPr>
        <w:pStyle w:val="Liststycke"/>
        <w:rPr>
          <w:rFonts w:ascii="Arial" w:eastAsia="Arial" w:hAnsi="Arial" w:cs="Arial"/>
          <w:sz w:val="32"/>
          <w:szCs w:val="32"/>
          <w:lang w:val="sv-SE"/>
        </w:rPr>
      </w:pPr>
    </w:p>
    <w:p w14:paraId="70269074" w14:textId="71984CD6" w:rsidR="005D3D2C" w:rsidRPr="005D3D2C" w:rsidRDefault="005D3D2C" w:rsidP="005D3D2C">
      <w:pPr>
        <w:ind w:left="720"/>
        <w:rPr>
          <w:rFonts w:ascii="Arial" w:eastAsia="Arial" w:hAnsi="Arial" w:cs="Arial"/>
          <w:sz w:val="32"/>
          <w:szCs w:val="32"/>
          <w:lang w:val="sv-SE"/>
        </w:rPr>
      </w:pPr>
    </w:p>
    <w:p w14:paraId="0000002A" w14:textId="77777777" w:rsidR="00746C3C" w:rsidRPr="005D3D2C" w:rsidRDefault="00746C3C">
      <w:pPr>
        <w:spacing w:after="0"/>
        <w:ind w:left="720"/>
        <w:rPr>
          <w:rFonts w:ascii="Arial" w:eastAsia="Arial" w:hAnsi="Arial" w:cs="Arial"/>
          <w:sz w:val="32"/>
          <w:szCs w:val="32"/>
          <w:lang w:val="sv-SE"/>
        </w:rPr>
      </w:pPr>
    </w:p>
    <w:p w14:paraId="0000002B" w14:textId="626784AD" w:rsidR="00746C3C" w:rsidRPr="00523B80" w:rsidRDefault="00523B80" w:rsidP="005D3D2C">
      <w:pPr>
        <w:numPr>
          <w:ilvl w:val="0"/>
          <w:numId w:val="2"/>
        </w:numPr>
        <w:rPr>
          <w:rFonts w:ascii="Arial" w:eastAsia="Arial" w:hAnsi="Arial" w:cs="Arial"/>
          <w:sz w:val="32"/>
          <w:szCs w:val="32"/>
          <w:lang w:val="sv-SE"/>
        </w:rPr>
      </w:pPr>
      <w:bookmarkStart w:id="0" w:name="_heading=h.gjdgxs" w:colFirst="0" w:colLast="0"/>
      <w:bookmarkEnd w:id="0"/>
      <w:r w:rsidRPr="00523B80">
        <w:rPr>
          <w:rFonts w:ascii="Arial" w:eastAsia="Arial" w:hAnsi="Arial" w:cs="Arial"/>
          <w:sz w:val="32"/>
          <w:szCs w:val="32"/>
          <w:lang w:val="sv-SE"/>
        </w:rPr>
        <w:t>Har du varit uppmärksam på informationskällorna och eventuella fördomar som de kan ha.</w:t>
      </w:r>
    </w:p>
    <w:tbl>
      <w:tblPr>
        <w:tblStyle w:val="a1"/>
        <w:tblW w:w="11552" w:type="dxa"/>
        <w:tblBorders>
          <w:top w:val="single" w:sz="4" w:space="0" w:color="F7CBAC"/>
          <w:left w:val="single" w:sz="4" w:space="0" w:color="F7CBAC"/>
          <w:bottom w:val="single" w:sz="4" w:space="0" w:color="F7CBAC"/>
          <w:right w:val="single" w:sz="4" w:space="0" w:color="F7CBAC"/>
          <w:insideH w:val="single" w:sz="4" w:space="0" w:color="F7CBAC"/>
          <w:insideV w:val="single" w:sz="4" w:space="0" w:color="F7CBAC"/>
        </w:tblBorders>
        <w:tblLayout w:type="fixed"/>
        <w:tblLook w:val="0400" w:firstRow="0" w:lastRow="0" w:firstColumn="0" w:lastColumn="0" w:noHBand="0" w:noVBand="1"/>
      </w:tblPr>
      <w:tblGrid>
        <w:gridCol w:w="5776"/>
        <w:gridCol w:w="5776"/>
      </w:tblGrid>
      <w:tr w:rsidR="00746C3C" w:rsidRPr="00523B80" w14:paraId="5A8761A8" w14:textId="77777777">
        <w:tc>
          <w:tcPr>
            <w:tcW w:w="5776" w:type="dxa"/>
          </w:tcPr>
          <w:p w14:paraId="0000002C" w14:textId="77777777" w:rsidR="00746C3C" w:rsidRPr="00523B80" w:rsidRDefault="00746C3C">
            <w:pPr>
              <w:rPr>
                <w:rFonts w:ascii="Arial" w:eastAsia="Arial" w:hAnsi="Arial" w:cs="Arial"/>
                <w:sz w:val="32"/>
                <w:szCs w:val="32"/>
                <w:lang w:val="sv-SE"/>
              </w:rPr>
            </w:pPr>
          </w:p>
        </w:tc>
        <w:tc>
          <w:tcPr>
            <w:tcW w:w="5776" w:type="dxa"/>
          </w:tcPr>
          <w:p w14:paraId="0000002D" w14:textId="77777777" w:rsidR="00746C3C" w:rsidRPr="00523B80" w:rsidRDefault="00746C3C">
            <w:pPr>
              <w:rPr>
                <w:rFonts w:ascii="Arial" w:eastAsia="Arial" w:hAnsi="Arial" w:cs="Arial"/>
                <w:sz w:val="32"/>
                <w:szCs w:val="32"/>
                <w:lang w:val="sv-SE"/>
              </w:rPr>
            </w:pPr>
          </w:p>
        </w:tc>
      </w:tr>
      <w:tr w:rsidR="00746C3C" w:rsidRPr="00523B80" w14:paraId="16BA5F86" w14:textId="77777777">
        <w:tc>
          <w:tcPr>
            <w:tcW w:w="5776" w:type="dxa"/>
          </w:tcPr>
          <w:p w14:paraId="0000002E" w14:textId="77777777" w:rsidR="00746C3C" w:rsidRPr="00523B80" w:rsidRDefault="00746C3C">
            <w:pPr>
              <w:rPr>
                <w:rFonts w:ascii="Arial" w:eastAsia="Arial" w:hAnsi="Arial" w:cs="Arial"/>
                <w:sz w:val="32"/>
                <w:szCs w:val="32"/>
                <w:lang w:val="sv-SE"/>
              </w:rPr>
            </w:pPr>
          </w:p>
        </w:tc>
        <w:tc>
          <w:tcPr>
            <w:tcW w:w="5776" w:type="dxa"/>
          </w:tcPr>
          <w:p w14:paraId="0000002F" w14:textId="77777777" w:rsidR="00746C3C" w:rsidRPr="00523B80" w:rsidRDefault="00746C3C">
            <w:pPr>
              <w:rPr>
                <w:rFonts w:ascii="Arial" w:eastAsia="Arial" w:hAnsi="Arial" w:cs="Arial"/>
                <w:sz w:val="32"/>
                <w:szCs w:val="32"/>
                <w:lang w:val="sv-SE"/>
              </w:rPr>
            </w:pPr>
          </w:p>
        </w:tc>
      </w:tr>
      <w:tr w:rsidR="00746C3C" w:rsidRPr="00523B80" w14:paraId="06EF43F7" w14:textId="77777777">
        <w:tc>
          <w:tcPr>
            <w:tcW w:w="5776" w:type="dxa"/>
          </w:tcPr>
          <w:p w14:paraId="00000030" w14:textId="77777777" w:rsidR="00746C3C" w:rsidRPr="00523B80" w:rsidRDefault="00746C3C">
            <w:pPr>
              <w:rPr>
                <w:rFonts w:ascii="Arial" w:eastAsia="Arial" w:hAnsi="Arial" w:cs="Arial"/>
                <w:sz w:val="32"/>
                <w:szCs w:val="32"/>
                <w:lang w:val="sv-SE"/>
              </w:rPr>
            </w:pPr>
          </w:p>
        </w:tc>
        <w:tc>
          <w:tcPr>
            <w:tcW w:w="5776" w:type="dxa"/>
          </w:tcPr>
          <w:p w14:paraId="00000031" w14:textId="77777777" w:rsidR="00746C3C" w:rsidRPr="00523B80" w:rsidRDefault="00746C3C">
            <w:pPr>
              <w:rPr>
                <w:rFonts w:ascii="Arial" w:eastAsia="Arial" w:hAnsi="Arial" w:cs="Arial"/>
                <w:sz w:val="32"/>
                <w:szCs w:val="32"/>
                <w:lang w:val="sv-SE"/>
              </w:rPr>
            </w:pPr>
          </w:p>
        </w:tc>
      </w:tr>
      <w:tr w:rsidR="00746C3C" w:rsidRPr="00523B80" w14:paraId="240F1B9F" w14:textId="77777777">
        <w:tc>
          <w:tcPr>
            <w:tcW w:w="5776" w:type="dxa"/>
          </w:tcPr>
          <w:p w14:paraId="00000032" w14:textId="77777777" w:rsidR="00746C3C" w:rsidRPr="00523B80" w:rsidRDefault="00746C3C">
            <w:pPr>
              <w:rPr>
                <w:rFonts w:ascii="Arial" w:eastAsia="Arial" w:hAnsi="Arial" w:cs="Arial"/>
                <w:sz w:val="32"/>
                <w:szCs w:val="32"/>
                <w:lang w:val="sv-SE"/>
              </w:rPr>
            </w:pPr>
          </w:p>
        </w:tc>
        <w:tc>
          <w:tcPr>
            <w:tcW w:w="5776" w:type="dxa"/>
          </w:tcPr>
          <w:p w14:paraId="00000033" w14:textId="77777777" w:rsidR="00746C3C" w:rsidRPr="00523B80" w:rsidRDefault="00746C3C">
            <w:pPr>
              <w:rPr>
                <w:rFonts w:ascii="Arial" w:eastAsia="Arial" w:hAnsi="Arial" w:cs="Arial"/>
                <w:sz w:val="32"/>
                <w:szCs w:val="32"/>
                <w:lang w:val="sv-SE"/>
              </w:rPr>
            </w:pPr>
          </w:p>
        </w:tc>
      </w:tr>
      <w:tr w:rsidR="00746C3C" w:rsidRPr="00523B80" w14:paraId="72A361C6" w14:textId="77777777">
        <w:tc>
          <w:tcPr>
            <w:tcW w:w="5776" w:type="dxa"/>
          </w:tcPr>
          <w:p w14:paraId="00000034" w14:textId="77777777" w:rsidR="00746C3C" w:rsidRPr="00523B80" w:rsidRDefault="00746C3C">
            <w:pPr>
              <w:rPr>
                <w:rFonts w:ascii="Arial" w:eastAsia="Arial" w:hAnsi="Arial" w:cs="Arial"/>
                <w:sz w:val="32"/>
                <w:szCs w:val="32"/>
                <w:lang w:val="sv-SE"/>
              </w:rPr>
            </w:pPr>
          </w:p>
        </w:tc>
        <w:tc>
          <w:tcPr>
            <w:tcW w:w="5776" w:type="dxa"/>
          </w:tcPr>
          <w:p w14:paraId="00000035" w14:textId="77777777" w:rsidR="00746C3C" w:rsidRPr="00523B80" w:rsidRDefault="00746C3C">
            <w:pPr>
              <w:rPr>
                <w:rFonts w:ascii="Arial" w:eastAsia="Arial" w:hAnsi="Arial" w:cs="Arial"/>
                <w:sz w:val="32"/>
                <w:szCs w:val="32"/>
                <w:lang w:val="sv-SE"/>
              </w:rPr>
            </w:pPr>
          </w:p>
        </w:tc>
      </w:tr>
    </w:tbl>
    <w:p w14:paraId="0000003F" w14:textId="77777777" w:rsidR="00746C3C" w:rsidRPr="00523B80" w:rsidRDefault="00746C3C">
      <w:pPr>
        <w:tabs>
          <w:tab w:val="left" w:pos="3119"/>
          <w:tab w:val="left" w:pos="8789"/>
        </w:tabs>
        <w:rPr>
          <w:lang w:val="sv-SE"/>
        </w:rPr>
      </w:pPr>
    </w:p>
    <w:p w14:paraId="0DA2223A" w14:textId="77777777" w:rsidR="00523B80" w:rsidRPr="006151AF" w:rsidRDefault="00000000" w:rsidP="00392B7B">
      <w:pPr>
        <w:pStyle w:val="Rubrik1"/>
        <w:tabs>
          <w:tab w:val="left" w:pos="3119"/>
          <w:tab w:val="left" w:pos="8789"/>
        </w:tabs>
        <w:spacing w:line="240" w:lineRule="auto"/>
        <w:ind w:left="58"/>
        <w:jc w:val="center"/>
        <w:rPr>
          <w:rFonts w:ascii="Arial" w:eastAsia="Arial" w:hAnsi="Arial" w:cs="Arial"/>
          <w:b/>
          <w:i/>
          <w:color w:val="7030A0"/>
          <w:sz w:val="28"/>
          <w:szCs w:val="28"/>
          <w:lang w:val="sv-SE"/>
        </w:rPr>
      </w:pPr>
      <w:sdt>
        <w:sdtPr>
          <w:tag w:val="goog_rdk_0"/>
          <w:id w:val="-1782339652"/>
        </w:sdtPr>
        <w:sdtContent/>
      </w:sdt>
      <w:r w:rsidRPr="00523B80">
        <w:rPr>
          <w:rFonts w:ascii="Arial" w:eastAsia="Arial" w:hAnsi="Arial" w:cs="Arial"/>
          <w:i/>
          <w:color w:val="7030A0"/>
          <w:sz w:val="28"/>
          <w:szCs w:val="28"/>
          <w:lang w:val="sv-SE"/>
        </w:rPr>
        <w:t>“</w:t>
      </w:r>
      <w:r w:rsidR="00523B80" w:rsidRPr="006151AF">
        <w:rPr>
          <w:rFonts w:ascii="Arial" w:hAnsi="Arial" w:cs="Arial"/>
          <w:i/>
          <w:color w:val="7030A0"/>
          <w:sz w:val="28"/>
          <w:szCs w:val="28"/>
          <w:lang w:val="sv"/>
        </w:rPr>
        <w:t>Forskning innebär att du inte vet, men är villig att ta reda på det"</w:t>
      </w:r>
    </w:p>
    <w:p w14:paraId="2007C61E" w14:textId="77777777" w:rsidR="00523B80" w:rsidRPr="006151AF" w:rsidRDefault="00523B80" w:rsidP="00392B7B">
      <w:pPr>
        <w:pStyle w:val="Rubrik1"/>
        <w:tabs>
          <w:tab w:val="left" w:pos="3119"/>
          <w:tab w:val="left" w:pos="8789"/>
        </w:tabs>
        <w:spacing w:line="240" w:lineRule="auto"/>
        <w:ind w:left="58"/>
        <w:jc w:val="center"/>
        <w:rPr>
          <w:rFonts w:ascii="Arial" w:eastAsia="Arial" w:hAnsi="Arial" w:cs="Arial"/>
          <w:i/>
          <w:color w:val="7030A0"/>
          <w:sz w:val="24"/>
          <w:szCs w:val="24"/>
          <w:lang w:val="sv-SE"/>
        </w:rPr>
      </w:pPr>
      <w:r w:rsidRPr="006151AF">
        <w:rPr>
          <w:rFonts w:ascii="Arial" w:hAnsi="Arial" w:cs="Arial"/>
          <w:i/>
          <w:color w:val="7030A0"/>
          <w:sz w:val="24"/>
          <w:szCs w:val="24"/>
          <w:lang w:val="sv"/>
        </w:rPr>
        <w:t>Charles F. Kettering</w:t>
      </w:r>
    </w:p>
    <w:p w14:paraId="00000042" w14:textId="65482578" w:rsidR="00746C3C" w:rsidRPr="00523B80" w:rsidRDefault="00D40CAB">
      <w:pPr>
        <w:pStyle w:val="Rubrik1"/>
        <w:tabs>
          <w:tab w:val="left" w:pos="3119"/>
          <w:tab w:val="left" w:pos="8789"/>
        </w:tabs>
        <w:spacing w:after="90"/>
        <w:ind w:firstLine="60"/>
        <w:rPr>
          <w:lang w:val="sv-SE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BC2E450" wp14:editId="7103134B">
            <wp:simplePos x="0" y="0"/>
            <wp:positionH relativeFrom="column">
              <wp:posOffset>1143000</wp:posOffset>
            </wp:positionH>
            <wp:positionV relativeFrom="paragraph">
              <wp:posOffset>188595</wp:posOffset>
            </wp:positionV>
            <wp:extent cx="5157470" cy="2895600"/>
            <wp:effectExtent l="0" t="0" r="508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7470" cy="289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23B80">
        <w:rPr>
          <w:lang w:val="sv-SE"/>
        </w:rPr>
        <w:t xml:space="preserve"> </w:t>
      </w:r>
    </w:p>
    <w:p w14:paraId="00000043" w14:textId="5F6DC300" w:rsidR="00746C3C" w:rsidRPr="00523B80" w:rsidRDefault="00746C3C">
      <w:pPr>
        <w:rPr>
          <w:lang w:val="sv-SE"/>
        </w:rPr>
      </w:pPr>
    </w:p>
    <w:p w14:paraId="00000044" w14:textId="10CECBE1" w:rsidR="00746C3C" w:rsidRPr="00523B80" w:rsidRDefault="00746C3C">
      <w:pPr>
        <w:pStyle w:val="Rubrik1"/>
        <w:tabs>
          <w:tab w:val="left" w:pos="3119"/>
          <w:tab w:val="left" w:pos="8789"/>
        </w:tabs>
        <w:spacing w:after="90"/>
        <w:ind w:firstLine="60"/>
        <w:rPr>
          <w:sz w:val="70"/>
          <w:szCs w:val="70"/>
          <w:lang w:val="sv-SE"/>
        </w:rPr>
      </w:pPr>
    </w:p>
    <w:p w14:paraId="00000045" w14:textId="77777777" w:rsidR="00746C3C" w:rsidRPr="00523B80" w:rsidRDefault="00746C3C">
      <w:pPr>
        <w:pStyle w:val="Rubrik1"/>
        <w:tabs>
          <w:tab w:val="left" w:pos="3119"/>
          <w:tab w:val="left" w:pos="8789"/>
        </w:tabs>
        <w:spacing w:after="90"/>
        <w:ind w:firstLine="60"/>
        <w:rPr>
          <w:sz w:val="70"/>
          <w:szCs w:val="70"/>
          <w:lang w:val="sv-SE"/>
        </w:rPr>
      </w:pPr>
    </w:p>
    <w:p w14:paraId="00000046" w14:textId="77777777" w:rsidR="00746C3C" w:rsidRPr="00523B80" w:rsidRDefault="00746C3C">
      <w:pPr>
        <w:tabs>
          <w:tab w:val="left" w:pos="3119"/>
          <w:tab w:val="left" w:pos="8789"/>
        </w:tabs>
        <w:spacing w:after="0" w:line="240" w:lineRule="auto"/>
        <w:ind w:left="60" w:right="3596"/>
        <w:rPr>
          <w:lang w:val="sv-SE"/>
        </w:rPr>
      </w:pPr>
    </w:p>
    <w:p w14:paraId="00000047" w14:textId="77777777" w:rsidR="00746C3C" w:rsidRPr="00523B80" w:rsidRDefault="00746C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2060"/>
          <w:sz w:val="24"/>
          <w:szCs w:val="24"/>
          <w:lang w:val="sv-SE"/>
        </w:rPr>
      </w:pPr>
    </w:p>
    <w:p w14:paraId="00000048" w14:textId="77777777" w:rsidR="00746C3C" w:rsidRPr="00523B80" w:rsidRDefault="00746C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2060"/>
          <w:sz w:val="24"/>
          <w:szCs w:val="24"/>
          <w:lang w:val="sv-SE"/>
        </w:rPr>
      </w:pPr>
    </w:p>
    <w:p w14:paraId="0000004E" w14:textId="77777777" w:rsidR="00746C3C" w:rsidRPr="00523B80" w:rsidRDefault="00746C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2060"/>
          <w:sz w:val="24"/>
          <w:szCs w:val="24"/>
          <w:lang w:val="sv-SE"/>
        </w:rPr>
      </w:pPr>
    </w:p>
    <w:p w14:paraId="0000004F" w14:textId="77777777" w:rsidR="00746C3C" w:rsidRPr="00523B80" w:rsidRDefault="00746C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2060"/>
          <w:sz w:val="24"/>
          <w:szCs w:val="24"/>
          <w:lang w:val="sv-SE"/>
        </w:rPr>
      </w:pPr>
    </w:p>
    <w:p w14:paraId="00000050" w14:textId="77777777" w:rsidR="00746C3C" w:rsidRPr="00523B80" w:rsidRDefault="00746C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2060"/>
          <w:sz w:val="24"/>
          <w:szCs w:val="24"/>
          <w:lang w:val="sv-SE"/>
        </w:rPr>
      </w:pPr>
    </w:p>
    <w:p w14:paraId="00000051" w14:textId="71902F14" w:rsidR="00746C3C" w:rsidRPr="00523B80" w:rsidRDefault="00523B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sz w:val="24"/>
          <w:szCs w:val="24"/>
          <w:lang w:val="sv-SE"/>
        </w:rPr>
      </w:pPr>
      <w:r w:rsidRPr="00523B80">
        <w:rPr>
          <w:rFonts w:ascii="Arial" w:hAnsi="Arial" w:cs="Arial"/>
          <w:color w:val="002060"/>
          <w:sz w:val="24"/>
          <w:szCs w:val="24"/>
          <w:lang w:val="sv"/>
        </w:rPr>
        <w:t>För mer information kan du besöka vår hemsida:</w:t>
      </w:r>
      <w:r>
        <w:rPr>
          <w:color w:val="002060"/>
          <w:sz w:val="24"/>
          <w:szCs w:val="24"/>
          <w:lang w:val="sv"/>
        </w:rPr>
        <w:t xml:space="preserve"> </w:t>
      </w:r>
      <w:hyperlink r:id="rId8">
        <w:r w:rsidR="00000000" w:rsidRPr="00523B80">
          <w:rPr>
            <w:rFonts w:ascii="Arial" w:eastAsia="Arial" w:hAnsi="Arial" w:cs="Arial"/>
            <w:color w:val="0563C1"/>
            <w:sz w:val="24"/>
            <w:szCs w:val="24"/>
            <w:highlight w:val="white"/>
            <w:u w:val="single"/>
            <w:lang w:val="sv-SE"/>
          </w:rPr>
          <w:t>https://www.facebook.com/RetainMeErasmusProject</w:t>
        </w:r>
      </w:hyperlink>
    </w:p>
    <w:p w14:paraId="00000052" w14:textId="543CE20B" w:rsidR="00746C3C" w:rsidRPr="00523B80" w:rsidRDefault="00523B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sz w:val="24"/>
          <w:szCs w:val="24"/>
          <w:lang w:val="sv-SE"/>
        </w:rPr>
      </w:pPr>
      <w:r w:rsidRPr="006151AF">
        <w:rPr>
          <w:rFonts w:ascii="Arial" w:hAnsi="Arial" w:cs="Arial"/>
          <w:color w:val="002060"/>
          <w:sz w:val="24"/>
          <w:szCs w:val="24"/>
          <w:lang w:val="sv"/>
        </w:rPr>
        <w:t>och vår Facebook</w:t>
      </w:r>
      <w:r w:rsidR="00000000" w:rsidRPr="006151AF">
        <w:rPr>
          <w:rFonts w:ascii="Arial" w:hAnsi="Arial" w:cs="Arial"/>
          <w:color w:val="002060"/>
          <w:sz w:val="24"/>
          <w:szCs w:val="24"/>
          <w:lang w:val="sv"/>
        </w:rPr>
        <w:t xml:space="preserve">: </w:t>
      </w:r>
      <w:hyperlink r:id="rId9">
        <w:r w:rsidR="00000000" w:rsidRPr="00523B80">
          <w:rPr>
            <w:rFonts w:ascii="Arial" w:eastAsia="Arial" w:hAnsi="Arial" w:cs="Arial"/>
            <w:color w:val="0563C1"/>
            <w:sz w:val="24"/>
            <w:szCs w:val="24"/>
            <w:highlight w:val="white"/>
            <w:u w:val="single"/>
            <w:lang w:val="sv-SE"/>
          </w:rPr>
          <w:t>https://www.facebook.com/RetainMeErasmusProject</w:t>
        </w:r>
      </w:hyperlink>
    </w:p>
    <w:p w14:paraId="00000055" w14:textId="1BD24BC1" w:rsidR="00746C3C" w:rsidRPr="00523B80" w:rsidRDefault="00000000" w:rsidP="00523B80">
      <w:pPr>
        <w:spacing w:after="0" w:line="240" w:lineRule="auto"/>
        <w:ind w:left="142" w:right="-62"/>
        <w:rPr>
          <w:rFonts w:ascii="Montserrat Light" w:eastAsia="Montserrat Light" w:hAnsi="Montserrat Light" w:cs="Montserrat Light"/>
          <w:color w:val="1B3C65"/>
          <w:sz w:val="24"/>
          <w:szCs w:val="24"/>
          <w:lang w:val="sv-SE"/>
        </w:rPr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6D7D6A63" wp14:editId="7F674728">
            <wp:simplePos x="0" y="0"/>
            <wp:positionH relativeFrom="column">
              <wp:posOffset>1</wp:posOffset>
            </wp:positionH>
            <wp:positionV relativeFrom="paragraph">
              <wp:posOffset>3175</wp:posOffset>
            </wp:positionV>
            <wp:extent cx="1847850" cy="361929"/>
            <wp:effectExtent l="0" t="0" r="0" b="0"/>
            <wp:wrapNone/>
            <wp:docPr id="27" name="image2.jpg" descr="https://eacea.ec.europa.eu/sites/eacea-site/files/logosbeneficaireserasmusright_withthesupporto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https://eacea.ec.europa.eu/sites/eacea-site/files/logosbeneficaireserasmusright_withthesupportof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3619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56" w14:textId="78A8025A" w:rsidR="00746C3C" w:rsidRDefault="00000000">
      <w:pPr>
        <w:spacing w:after="0" w:line="240" w:lineRule="auto"/>
        <w:ind w:right="-62"/>
        <w:rPr>
          <w:rFonts w:ascii="Montserrat Light" w:eastAsia="Montserrat Light" w:hAnsi="Montserrat Light" w:cs="Montserrat Light"/>
          <w:color w:val="1B3C65"/>
          <w:sz w:val="20"/>
          <w:szCs w:val="20"/>
        </w:rPr>
      </w:pPr>
      <w:r>
        <w:rPr>
          <w:rFonts w:ascii="Montserrat Light" w:eastAsia="Montserrat Light" w:hAnsi="Montserrat Light" w:cs="Montserrat Light"/>
          <w:color w:val="1B3C65"/>
          <w:sz w:val="20"/>
          <w:szCs w:val="20"/>
        </w:rPr>
        <w:t>2021-1-SE01-KA220-VET-000</w:t>
      </w:r>
    </w:p>
    <w:sectPr w:rsidR="00746C3C" w:rsidSect="00824465">
      <w:pgSz w:w="12000" w:h="30000"/>
      <w:pgMar w:top="0" w:right="378" w:bottom="142" w:left="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Bold">
    <w:altName w:val="Montserrat ExtraBold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F0FA2"/>
    <w:multiLevelType w:val="multilevel"/>
    <w:tmpl w:val="CBAAE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35C3A1E"/>
    <w:multiLevelType w:val="multilevel"/>
    <w:tmpl w:val="BE4AC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3D13AB6"/>
    <w:multiLevelType w:val="multilevel"/>
    <w:tmpl w:val="31701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8725EC0"/>
    <w:multiLevelType w:val="multilevel"/>
    <w:tmpl w:val="8800D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3E97810"/>
    <w:multiLevelType w:val="multilevel"/>
    <w:tmpl w:val="C5A4D54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 w16cid:durableId="1155292273">
    <w:abstractNumId w:val="4"/>
  </w:num>
  <w:num w:numId="2" w16cid:durableId="2107379352">
    <w:abstractNumId w:val="0"/>
  </w:num>
  <w:num w:numId="3" w16cid:durableId="367875355">
    <w:abstractNumId w:val="1"/>
  </w:num>
  <w:num w:numId="4" w16cid:durableId="1992903406">
    <w:abstractNumId w:val="3"/>
  </w:num>
  <w:num w:numId="5" w16cid:durableId="16255809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C3C"/>
    <w:rsid w:val="00202F57"/>
    <w:rsid w:val="00245C91"/>
    <w:rsid w:val="0048595B"/>
    <w:rsid w:val="00523B80"/>
    <w:rsid w:val="005D3D2C"/>
    <w:rsid w:val="006151AF"/>
    <w:rsid w:val="00746C3C"/>
    <w:rsid w:val="00824465"/>
    <w:rsid w:val="00833D65"/>
    <w:rsid w:val="00A96BFC"/>
    <w:rsid w:val="00D40CAB"/>
    <w:rsid w:val="00F83E43"/>
    <w:rsid w:val="00F9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6AF8B"/>
  <w15:docId w15:val="{7F0F2196-1464-4F5E-A9FA-38EBD8DCE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B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Rubrik1">
    <w:name w:val="heading 1"/>
    <w:next w:val="Normal"/>
    <w:link w:val="Rubrik1Char"/>
    <w:uiPriority w:val="9"/>
    <w:qFormat/>
    <w:pPr>
      <w:keepNext/>
      <w:keepLines/>
      <w:spacing w:after="0"/>
      <w:ind w:left="60"/>
      <w:outlineLvl w:val="0"/>
    </w:pPr>
    <w:rPr>
      <w:color w:val="1B3C65"/>
      <w:sz w:val="69"/>
    </w:rPr>
  </w:style>
  <w:style w:type="paragraph" w:styleId="Rubrik2">
    <w:name w:val="heading 2"/>
    <w:next w:val="Normal"/>
    <w:link w:val="Rubrik2Char"/>
    <w:uiPriority w:val="9"/>
    <w:semiHidden/>
    <w:unhideWhenUsed/>
    <w:qFormat/>
    <w:pPr>
      <w:keepNext/>
      <w:keepLines/>
      <w:spacing w:after="0"/>
      <w:ind w:left="10" w:right="158" w:hanging="10"/>
      <w:jc w:val="right"/>
      <w:outlineLvl w:val="1"/>
    </w:pPr>
    <w:rPr>
      <w:color w:val="1B3C65"/>
      <w:sz w:val="51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250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ubrik2Char">
    <w:name w:val="Rubrik 2 Char"/>
    <w:link w:val="Rubrik2"/>
    <w:rPr>
      <w:rFonts w:ascii="Calibri" w:eastAsia="Calibri" w:hAnsi="Calibri" w:cs="Calibri"/>
      <w:color w:val="1B3C65"/>
      <w:sz w:val="51"/>
    </w:rPr>
  </w:style>
  <w:style w:type="character" w:customStyle="1" w:styleId="Rubrik1Char">
    <w:name w:val="Rubrik 1 Char"/>
    <w:link w:val="Rubrik1"/>
    <w:rPr>
      <w:rFonts w:ascii="Calibri" w:eastAsia="Calibri" w:hAnsi="Calibri" w:cs="Calibri"/>
      <w:color w:val="1B3C65"/>
      <w:sz w:val="69"/>
    </w:rPr>
  </w:style>
  <w:style w:type="character" w:customStyle="1" w:styleId="Rubrik3Char">
    <w:name w:val="Rubrik 3 Char"/>
    <w:basedOn w:val="Standardstycketeckensnitt"/>
    <w:link w:val="Rubrik3"/>
    <w:uiPriority w:val="9"/>
    <w:rsid w:val="00F250F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stycke">
    <w:name w:val="List Paragraph"/>
    <w:basedOn w:val="Normal"/>
    <w:uiPriority w:val="34"/>
    <w:qFormat/>
    <w:rsid w:val="00F858D6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F858D6"/>
    <w:rPr>
      <w:color w:val="0563C1" w:themeColor="hyperlink"/>
      <w:u w:val="single"/>
    </w:rPr>
  </w:style>
  <w:style w:type="character" w:customStyle="1" w:styleId="UnresolvedMention1">
    <w:name w:val="Unresolved Mention1"/>
    <w:basedOn w:val="Standardstycketeckensnitt"/>
    <w:uiPriority w:val="99"/>
    <w:semiHidden/>
    <w:unhideWhenUsed/>
    <w:rsid w:val="00F858D6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3F2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3F297D"/>
    <w:rPr>
      <w:i/>
      <w:iCs/>
    </w:rPr>
  </w:style>
  <w:style w:type="table" w:styleId="Tabellrutnt">
    <w:name w:val="Table Grid"/>
    <w:basedOn w:val="Normaltabell"/>
    <w:uiPriority w:val="39"/>
    <w:rsid w:val="00EF1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773A4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73A4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73A4B"/>
    <w:rPr>
      <w:rFonts w:ascii="Calibri" w:eastAsia="Calibri" w:hAnsi="Calibri" w:cs="Calibri"/>
      <w:color w:val="000000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73A4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73A4B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7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73A4B"/>
    <w:rPr>
      <w:rFonts w:ascii="Segoe UI" w:eastAsia="Calibri" w:hAnsi="Segoe UI" w:cs="Segoe UI"/>
      <w:color w:val="000000"/>
      <w:sz w:val="18"/>
      <w:szCs w:val="18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Normaltabel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etainMeErasmusProjec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hyperlink" Target="https://www.facebook.com/RetainMeErasmusProje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1rDCA7BFxPFOgO+lqEm8lKkl9g==">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ingmarie Rohdin</cp:lastModifiedBy>
  <cp:revision>4</cp:revision>
  <dcterms:created xsi:type="dcterms:W3CDTF">2023-04-06T12:26:00Z</dcterms:created>
  <dcterms:modified xsi:type="dcterms:W3CDTF">2023-04-06T12:34:00Z</dcterms:modified>
</cp:coreProperties>
</file>