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970B" w14:textId="77777777" w:rsidR="00D000DF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 w:rsidRPr="006777A9"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127504" wp14:editId="3D2014E3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EB26A" w14:textId="77777777" w:rsidR="00442E80" w:rsidRDefault="00ED665C" w:rsidP="00085EE8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83F9B5" wp14:editId="410F94A8">
                                  <wp:extent cx="3248025" cy="1438275"/>
                                  <wp:effectExtent l="0" t="0" r="9525" b="9525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1015" cy="1448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4F8391" w14:textId="77777777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09774392" w14:textId="77777777" w:rsidR="00D000DF" w:rsidRDefault="00442E80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FOLHA DE FACTOS SOBRE </w:t>
                            </w:r>
                            <w:r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A MUDANÇA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27504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643EB26A" w14:textId="77777777" w:rsidR="00442E80" w:rsidRDefault="00ED665C" w:rsidP="00085EE8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83F9B5" wp14:editId="410F94A8">
                            <wp:extent cx="3248025" cy="1438275"/>
                            <wp:effectExtent l="0" t="0" r="9525" b="9525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1015" cy="1448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4F8391" w14:textId="77777777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09774392" w14:textId="77777777" w:rsidR="00D000DF" w:rsidRDefault="00442E80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FOLHA DE FACTOS SOBRE </w:t>
                      </w:r>
                      <w:r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A MUDANÇA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 w:rsidRPr="006777A9">
        <w:rPr>
          <w:color w:val="1B3C65"/>
          <w:sz w:val="94"/>
        </w:rPr>
        <w:t xml:space="preserve">  </w:t>
      </w:r>
    </w:p>
    <w:p w14:paraId="66825A02" w14:textId="77777777" w:rsidR="00D000DF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 w:rsidRPr="006777A9"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E1AD0" wp14:editId="07E768F2">
                <wp:simplePos x="0" y="0"/>
                <wp:positionH relativeFrom="page">
                  <wp:align>right</wp:align>
                </wp:positionH>
                <wp:positionV relativeFrom="paragraph">
                  <wp:posOffset>280670</wp:posOffset>
                </wp:positionV>
                <wp:extent cx="7619365" cy="4061460"/>
                <wp:effectExtent l="0" t="0" r="635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365" cy="40614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CF26C" w14:textId="77777777" w:rsidR="00D000DF" w:rsidRDefault="000000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</w:pPr>
                            <w:r w:rsidRPr="004E4337">
                              <w:rPr>
                                <w:rFonts w:ascii="Arial" w:hAnsi="Arial" w:cs="Arial"/>
                                <w:b/>
                                <w:color w:val="1B3C65"/>
                                <w:sz w:val="44"/>
                                <w:szCs w:val="44"/>
                              </w:rPr>
                              <w:t>DESENVOLVIMENTO DE COMPETÊNCIAS PARA O PENSAMENTO CRÍTICO</w:t>
                            </w:r>
                          </w:p>
                          <w:p w14:paraId="4FFCC644" w14:textId="77777777" w:rsidR="004E4337" w:rsidRPr="00697C08" w:rsidRDefault="004E4337" w:rsidP="000C74AC">
                            <w:pPr>
                              <w:jc w:val="center"/>
                            </w:pPr>
                          </w:p>
                          <w:p w14:paraId="2F4EFEEA" w14:textId="77777777" w:rsidR="00D000DF" w:rsidRDefault="00000000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8D6F53"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  <w:t>EXERCÍCIOS DE AUTO-REFLEXÃO</w:t>
                            </w:r>
                          </w:p>
                          <w:p w14:paraId="0496132E" w14:textId="77777777" w:rsidR="00F43F96" w:rsidRDefault="00F43F96" w:rsidP="00EF1EF3">
                            <w:pPr>
                              <w:spacing w:after="0" w:line="240" w:lineRule="auto"/>
                              <w:ind w:right="128"/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  <w:p w14:paraId="0C6A79B8" w14:textId="77777777" w:rsidR="00D000DF" w:rsidRDefault="0000000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1702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Quais são as noções básicas do pensamento crítico?</w:t>
                            </w:r>
                          </w:p>
                          <w:p w14:paraId="6BCC4F8C" w14:textId="77777777" w:rsidR="00D000DF" w:rsidRDefault="0000000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1702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O pensamento crítico é o processo intelectualmente disciplinado de conceptualizar, aplicar, </w:t>
                            </w:r>
                            <w:r w:rsidR="001947E9" w:rsidRPr="0041702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analisar</w:t>
                            </w:r>
                            <w:r w:rsidRPr="0041702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, sintetizar e/ou avaliar informação recolhida de, ou gerada por, observação, experiência, reflexão, raciocínio, ou comunicação, como um guia para a crença e acção.</w:t>
                            </w:r>
                          </w:p>
                          <w:p w14:paraId="1814A78C" w14:textId="77777777" w:rsidR="00555E1E" w:rsidRDefault="00555E1E" w:rsidP="00F85F1F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B6C58BC" w14:textId="77777777" w:rsidR="00D000DF" w:rsidRDefault="0000000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Auto-reflexão sobre o conhecimento e o que precisamos </w:t>
                            </w:r>
                            <w:r w:rsidR="0008538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F021F3" w:rsidRPr="00F021F3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desenvolver </w:t>
                            </w:r>
                            <w:r w:rsidR="0008538B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em relação ao </w:t>
                            </w:r>
                            <w:r w:rsidR="00F021F3" w:rsidRPr="00F021F3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pensamento crítico.</w:t>
                            </w:r>
                          </w:p>
                          <w:p w14:paraId="36950AF3" w14:textId="77777777" w:rsidR="00EF1EF3" w:rsidRDefault="00EF1EF3" w:rsidP="00EF1EF3">
                            <w:pPr>
                              <w:jc w:val="center"/>
                              <w:rPr>
                                <w:rFonts w:ascii="Montserrat ExtraBold" w:hAnsi="Montserrat ExtraBold" w:cs="Arial"/>
                                <w:b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  <w:p w14:paraId="0ED1E06D" w14:textId="77777777" w:rsidR="00C926DC" w:rsidRPr="000D3AA9" w:rsidRDefault="00C926DC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E1AD0" id="Szövegdoboz 19" o:spid="_x0000_s1027" type="#_x0000_t202" style="position:absolute;left:0;text-align:left;margin-left:548.75pt;margin-top:22.1pt;width:599.95pt;height:319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" fillcolor="#c9a4e4" stroked="f" strokeweight=".5pt">
                <v:textbox>
                  <w:txbxContent>
                    <w:p w14:paraId="114CF26C" w14:textId="77777777" w:rsidR="00D000DF" w:rsidRDefault="00000000">
                      <w:pPr>
                        <w:jc w:val="center"/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</w:pPr>
                      <w:r w:rsidRPr="004E4337">
                        <w:rPr>
                          <w:rFonts w:ascii="Arial" w:hAnsi="Arial" w:cs="Arial"/>
                          <w:b/>
                          <w:color w:val="1B3C65"/>
                          <w:sz w:val="44"/>
                          <w:szCs w:val="44"/>
                        </w:rPr>
                        <w:t>DESENVOLVIMENTO DE COMPETÊNCIAS PARA O PENSAMENTO CRÍTICO</w:t>
                      </w:r>
                    </w:p>
                    <w:p w14:paraId="4FFCC644" w14:textId="77777777" w:rsidR="004E4337" w:rsidRPr="00697C08" w:rsidRDefault="004E4337" w:rsidP="000C74AC">
                      <w:pPr>
                        <w:jc w:val="center"/>
                      </w:pPr>
                    </w:p>
                    <w:p w14:paraId="2F4EFEEA" w14:textId="77777777" w:rsidR="00D000DF" w:rsidRDefault="00000000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  <w:r w:rsidRPr="008D6F53"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  <w:t>EXERCÍCIOS DE AUTO-REFLEXÃO</w:t>
                      </w:r>
                    </w:p>
                    <w:p w14:paraId="0496132E" w14:textId="77777777" w:rsidR="00F43F96" w:rsidRDefault="00F43F96" w:rsidP="00EF1EF3">
                      <w:pPr>
                        <w:spacing w:after="0" w:line="240" w:lineRule="auto"/>
                        <w:ind w:right="128"/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</w:p>
                    <w:p w14:paraId="0C6A79B8" w14:textId="77777777" w:rsidR="00D000DF" w:rsidRDefault="0000000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41702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Quais são as noções básicas do pensamento crítico?</w:t>
                      </w:r>
                    </w:p>
                    <w:p w14:paraId="6BCC4F8C" w14:textId="77777777" w:rsidR="00D000DF" w:rsidRDefault="0000000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41702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O pensamento crítico é o processo intelectualmente disciplinado de conceptualizar, aplicar, </w:t>
                      </w:r>
                      <w:r w:rsidR="001947E9" w:rsidRPr="0041702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analisar</w:t>
                      </w:r>
                      <w:r w:rsidRPr="0041702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, sintetizar e/ou avaliar informação recolhida de, ou gerada por, observação, experiência, reflexão, raciocínio, ou comunicação, como um guia para a crença e acção.</w:t>
                      </w:r>
                    </w:p>
                    <w:p w14:paraId="1814A78C" w14:textId="77777777" w:rsidR="00555E1E" w:rsidRDefault="00555E1E" w:rsidP="00F85F1F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6B6C58BC" w14:textId="77777777" w:rsidR="00D000DF" w:rsidRDefault="0000000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Auto-reflexão sobre o conhecimento e o que precisamos </w:t>
                      </w:r>
                      <w:r w:rsidR="0008538B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de </w:t>
                      </w:r>
                      <w:r w:rsidR="00F021F3" w:rsidRPr="00F021F3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desenvolver </w:t>
                      </w:r>
                      <w:r w:rsidR="0008538B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em relação ao </w:t>
                      </w:r>
                      <w:r w:rsidR="00F021F3" w:rsidRPr="00F021F3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pensamento crítico.</w:t>
                      </w:r>
                    </w:p>
                    <w:p w14:paraId="36950AF3" w14:textId="77777777" w:rsidR="00EF1EF3" w:rsidRDefault="00EF1EF3" w:rsidP="00EF1EF3">
                      <w:pPr>
                        <w:jc w:val="center"/>
                        <w:rPr>
                          <w:rFonts w:ascii="Montserrat ExtraBold" w:hAnsi="Montserrat ExtraBold" w:cs="Arial"/>
                          <w:b/>
                          <w:color w:val="C00000"/>
                          <w:sz w:val="60"/>
                          <w:szCs w:val="60"/>
                        </w:rPr>
                      </w:pPr>
                    </w:p>
                    <w:p w14:paraId="0ED1E06D" w14:textId="77777777" w:rsidR="00C926DC" w:rsidRPr="000D3AA9" w:rsidRDefault="00C926DC" w:rsidP="00AB06B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C3F6D6" w14:textId="77777777" w:rsidR="00B63B5B" w:rsidRPr="006777A9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45E1501A" w14:textId="77777777" w:rsidR="00442E80" w:rsidRPr="006777A9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FCABF8C" w14:textId="77777777" w:rsidR="00AA1FF0" w:rsidRPr="006777A9" w:rsidRDefault="00901A80" w:rsidP="00B63B5B">
      <w:pPr>
        <w:tabs>
          <w:tab w:val="left" w:pos="3119"/>
          <w:tab w:val="left" w:pos="8789"/>
        </w:tabs>
        <w:spacing w:after="0"/>
      </w:pPr>
      <w:r w:rsidRPr="006777A9">
        <w:rPr>
          <w:color w:val="1B3C65"/>
          <w:sz w:val="94"/>
        </w:rPr>
        <w:t xml:space="preserve"> </w:t>
      </w:r>
      <w:r w:rsidR="00442E80" w:rsidRPr="006777A9">
        <w:rPr>
          <w:color w:val="1B3C65"/>
          <w:sz w:val="94"/>
        </w:rPr>
        <w:tab/>
      </w:r>
    </w:p>
    <w:p w14:paraId="50235059" w14:textId="77777777" w:rsidR="00AA1FF0" w:rsidRPr="006777A9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75CE5526" w14:textId="77777777" w:rsidR="00D000DF" w:rsidRDefault="00000000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  <w:lang w:val="en-GB"/>
        </w:rPr>
      </w:pPr>
      <w:r w:rsidRPr="006777A9">
        <w:rPr>
          <w:rFonts w:ascii="Montserrat ExtraBold" w:hAnsi="Montserrat ExtraBold"/>
          <w:sz w:val="24"/>
          <w:lang w:val="en-GB"/>
        </w:rPr>
        <w:br/>
      </w:r>
      <w:r w:rsidR="00901A80" w:rsidRPr="006777A9">
        <w:rPr>
          <w:rFonts w:ascii="Montserrat ExtraBold" w:hAnsi="Montserrat ExtraBold"/>
          <w:sz w:val="52"/>
          <w:lang w:val="en-GB"/>
        </w:rPr>
        <w:t>FACTOS</w:t>
      </w:r>
    </w:p>
    <w:p w14:paraId="07A58573" w14:textId="77777777" w:rsidR="00CF4B3F" w:rsidRPr="006777A9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73FD3CF4" w14:textId="77777777" w:rsidR="00F250FD" w:rsidRPr="006777A9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51854F9" w14:textId="77777777" w:rsidR="00F250FD" w:rsidRPr="006777A9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2180C9DF" w14:textId="77777777" w:rsidR="00F250FD" w:rsidRPr="006777A9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4CD3BB0" w14:textId="77777777" w:rsidR="004D569F" w:rsidRPr="006777A9" w:rsidRDefault="004D569F" w:rsidP="004D569F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  <w:lang w:val="en-GB"/>
        </w:rPr>
      </w:pPr>
    </w:p>
    <w:p w14:paraId="3077BA50" w14:textId="77777777" w:rsidR="00D000DF" w:rsidRDefault="00000000">
      <w:pPr>
        <w:pStyle w:val="Ttulo1"/>
        <w:spacing w:line="240" w:lineRule="auto"/>
        <w:ind w:left="720"/>
        <w:rPr>
          <w:rFonts w:ascii="Arial" w:hAnsi="Arial" w:cs="Arial"/>
          <w:color w:val="7030A0"/>
          <w:sz w:val="32"/>
          <w:szCs w:val="32"/>
          <w:lang w:val="en-GB"/>
        </w:rPr>
      </w:pPr>
      <w:r w:rsidRPr="006777A9">
        <w:rPr>
          <w:rFonts w:ascii="Arial" w:hAnsi="Arial" w:cs="Arial"/>
          <w:color w:val="7030A0"/>
          <w:sz w:val="32"/>
          <w:szCs w:val="32"/>
          <w:lang w:val="en-GB"/>
        </w:rPr>
        <w:t xml:space="preserve">A auto-reflexão é muito importante </w:t>
      </w:r>
      <w:r w:rsidR="00555270" w:rsidRPr="006777A9">
        <w:rPr>
          <w:rFonts w:ascii="Arial" w:hAnsi="Arial" w:cs="Arial"/>
          <w:color w:val="7030A0"/>
          <w:sz w:val="32"/>
          <w:szCs w:val="32"/>
          <w:lang w:val="en-GB"/>
        </w:rPr>
        <w:t>para obter o conhecimento se precisamos de desenvolver competências para o pensamento crítico</w:t>
      </w:r>
    </w:p>
    <w:p w14:paraId="7C334DB3" w14:textId="77777777" w:rsidR="004E4337" w:rsidRPr="006777A9" w:rsidRDefault="004E4337" w:rsidP="004E4337"/>
    <w:p w14:paraId="5738C689" w14:textId="77777777" w:rsidR="00D000DF" w:rsidRDefault="00000000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6777A9">
        <w:rPr>
          <w:rFonts w:ascii="Arial" w:hAnsi="Arial" w:cs="Arial"/>
          <w:color w:val="002060"/>
          <w:sz w:val="28"/>
          <w:szCs w:val="28"/>
        </w:rPr>
        <w:t>Indicar qual é a declaração certa e qual é a errada</w:t>
      </w:r>
    </w:p>
    <w:tbl>
      <w:tblPr>
        <w:tblStyle w:val="TabelacomGrelha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  <w:gridCol w:w="709"/>
        <w:gridCol w:w="708"/>
      </w:tblGrid>
      <w:tr w:rsidR="001E40CC" w:rsidRPr="006777A9" w14:paraId="684B2806" w14:textId="77777777" w:rsidTr="00EF1EF3">
        <w:tc>
          <w:tcPr>
            <w:tcW w:w="9356" w:type="dxa"/>
          </w:tcPr>
          <w:p w14:paraId="38254F03" w14:textId="77777777" w:rsidR="00D000DF" w:rsidRDefault="00000000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>Declaração</w:t>
            </w:r>
          </w:p>
        </w:tc>
        <w:tc>
          <w:tcPr>
            <w:tcW w:w="709" w:type="dxa"/>
          </w:tcPr>
          <w:p w14:paraId="0A54E662" w14:textId="48F0FCE9" w:rsidR="00D000DF" w:rsidRDefault="00056FC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V</w:t>
            </w:r>
          </w:p>
        </w:tc>
        <w:tc>
          <w:tcPr>
            <w:tcW w:w="708" w:type="dxa"/>
          </w:tcPr>
          <w:p w14:paraId="7616EB3B" w14:textId="489696E8" w:rsidR="00D000DF" w:rsidRDefault="00056FC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F</w:t>
            </w:r>
          </w:p>
        </w:tc>
      </w:tr>
      <w:tr w:rsidR="001E40CC" w:rsidRPr="006777A9" w14:paraId="6A1371D1" w14:textId="77777777" w:rsidTr="00EF1EF3">
        <w:tc>
          <w:tcPr>
            <w:tcW w:w="9356" w:type="dxa"/>
          </w:tcPr>
          <w:p w14:paraId="264B561B" w14:textId="77777777" w:rsidR="00D000DF" w:rsidRDefault="0000000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 xml:space="preserve">Não é necessário qualquer </w:t>
            </w:r>
            <w:r w:rsidR="004F5EC9" w:rsidRPr="006777A9">
              <w:rPr>
                <w:rFonts w:ascii="Arial" w:hAnsi="Arial" w:cs="Arial"/>
                <w:color w:val="002060"/>
                <w:sz w:val="28"/>
                <w:szCs w:val="28"/>
              </w:rPr>
              <w:t xml:space="preserve">conhecimento sobre comunicação para se compreender o </w:t>
            </w:r>
            <w:r w:rsidR="002725BA" w:rsidRPr="002725BA">
              <w:rPr>
                <w:rFonts w:ascii="Arial" w:hAnsi="Arial" w:cs="Arial"/>
                <w:color w:val="002060"/>
                <w:sz w:val="28"/>
                <w:szCs w:val="28"/>
              </w:rPr>
              <w:t>pensamento crítico</w:t>
            </w:r>
            <w:r w:rsidR="004F5EC9" w:rsidRPr="006777A9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3333212D" w14:textId="77777777" w:rsidR="00EF1EF3" w:rsidRPr="006777A9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14:paraId="4B8C8D3E" w14:textId="77777777" w:rsidR="00D000DF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1E40CC" w:rsidRPr="006777A9" w14:paraId="28599E70" w14:textId="77777777" w:rsidTr="00EF1EF3">
        <w:tc>
          <w:tcPr>
            <w:tcW w:w="9356" w:type="dxa"/>
          </w:tcPr>
          <w:p w14:paraId="07024728" w14:textId="77777777" w:rsidR="00D000DF" w:rsidRDefault="0000000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3163F6">
              <w:rPr>
                <w:rFonts w:ascii="Arial" w:hAnsi="Arial" w:cs="Arial"/>
                <w:color w:val="002060"/>
                <w:sz w:val="28"/>
                <w:szCs w:val="28"/>
              </w:rPr>
              <w:t>O pensamento crítico é a capacidade de pensar de forma clara e racional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7D70700A" w14:textId="77777777" w:rsidR="00D000DF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5D873DC5" w14:textId="77777777" w:rsidR="00EF1EF3" w:rsidRPr="006777A9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6777A9" w14:paraId="3505DA17" w14:textId="77777777" w:rsidTr="00EF1EF3">
        <w:tc>
          <w:tcPr>
            <w:tcW w:w="9356" w:type="dxa"/>
          </w:tcPr>
          <w:p w14:paraId="111FE96F" w14:textId="77777777" w:rsidR="00D000DF" w:rsidRDefault="0000000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O pensamento crítico não inclui </w:t>
            </w:r>
            <w:r w:rsidR="001947E9">
              <w:rPr>
                <w:rFonts w:ascii="Arial" w:hAnsi="Arial" w:cs="Arial"/>
                <w:color w:val="002060"/>
                <w:sz w:val="28"/>
                <w:szCs w:val="28"/>
              </w:rPr>
              <w:t>reflexões.</w:t>
            </w:r>
          </w:p>
        </w:tc>
        <w:tc>
          <w:tcPr>
            <w:tcW w:w="709" w:type="dxa"/>
          </w:tcPr>
          <w:p w14:paraId="104B0A63" w14:textId="77777777" w:rsidR="00EF1EF3" w:rsidRPr="006777A9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14:paraId="29DA413F" w14:textId="77777777" w:rsidR="00D000DF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</w:tr>
      <w:tr w:rsidR="001E40CC" w:rsidRPr="006777A9" w14:paraId="5849368A" w14:textId="77777777" w:rsidTr="00EF1EF3">
        <w:tc>
          <w:tcPr>
            <w:tcW w:w="9356" w:type="dxa"/>
          </w:tcPr>
          <w:p w14:paraId="3C8C73C8" w14:textId="77777777" w:rsidR="00D000DF" w:rsidRDefault="00000000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O pensamento crítico é uma habilidade.</w:t>
            </w:r>
          </w:p>
        </w:tc>
        <w:tc>
          <w:tcPr>
            <w:tcW w:w="709" w:type="dxa"/>
          </w:tcPr>
          <w:p w14:paraId="734287CF" w14:textId="77777777" w:rsidR="00D000DF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5A610D54" w14:textId="77777777" w:rsidR="00EF1EF3" w:rsidRPr="006777A9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  <w:tr w:rsidR="001E40CC" w:rsidRPr="006777A9" w14:paraId="1326BFF0" w14:textId="77777777" w:rsidTr="00EF1EF3">
        <w:tc>
          <w:tcPr>
            <w:tcW w:w="9356" w:type="dxa"/>
          </w:tcPr>
          <w:p w14:paraId="0BBE42F9" w14:textId="77777777" w:rsidR="00D000DF" w:rsidRDefault="00000000">
            <w:pPr>
              <w:pStyle w:val="Ttulo1"/>
              <w:numPr>
                <w:ilvl w:val="0"/>
                <w:numId w:val="15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 xml:space="preserve">Com o pensamento crítico </w:t>
            </w:r>
            <w:r w:rsidRPr="003163F6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>compreende-se as ligações lógicas entre as ideias.</w:t>
            </w:r>
          </w:p>
        </w:tc>
        <w:tc>
          <w:tcPr>
            <w:tcW w:w="709" w:type="dxa"/>
          </w:tcPr>
          <w:p w14:paraId="1D1C0115" w14:textId="77777777" w:rsidR="00D000DF" w:rsidRDefault="00000000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X</w:t>
            </w:r>
          </w:p>
        </w:tc>
        <w:tc>
          <w:tcPr>
            <w:tcW w:w="708" w:type="dxa"/>
          </w:tcPr>
          <w:p w14:paraId="56624610" w14:textId="77777777" w:rsidR="00EF1EF3" w:rsidRPr="006777A9" w:rsidRDefault="00EF1EF3" w:rsidP="004604ED">
            <w:pPr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</w:pPr>
          </w:p>
        </w:tc>
      </w:tr>
    </w:tbl>
    <w:p w14:paraId="509E11C9" w14:textId="77777777" w:rsidR="00EF1EF3" w:rsidRPr="006777A9" w:rsidRDefault="00EF1EF3" w:rsidP="004604ED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5B1D1D51" w14:textId="77777777" w:rsidR="00D000DF" w:rsidRDefault="00000000">
      <w:pPr>
        <w:pStyle w:val="PargrafodaLista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6777A9">
        <w:rPr>
          <w:rFonts w:ascii="Arial" w:hAnsi="Arial" w:cs="Arial"/>
          <w:color w:val="002060"/>
          <w:sz w:val="28"/>
          <w:szCs w:val="28"/>
        </w:rPr>
        <w:t xml:space="preserve">Encontrar a declaração que não indica uma boa prática </w:t>
      </w:r>
    </w:p>
    <w:p w14:paraId="06FA8957" w14:textId="77777777" w:rsidR="00D000DF" w:rsidRDefault="00000000">
      <w:pPr>
        <w:pStyle w:val="PargrafodaLista"/>
        <w:spacing w:after="0" w:line="240" w:lineRule="auto"/>
        <w:ind w:left="2062"/>
        <w:rPr>
          <w:rFonts w:ascii="Arial" w:hAnsi="Arial" w:cs="Arial"/>
          <w:color w:val="002060"/>
          <w:sz w:val="28"/>
          <w:szCs w:val="28"/>
        </w:rPr>
      </w:pPr>
      <w:r w:rsidRPr="006777A9">
        <w:rPr>
          <w:rFonts w:ascii="Arial" w:hAnsi="Arial" w:cs="Arial"/>
          <w:color w:val="002060"/>
          <w:sz w:val="28"/>
          <w:szCs w:val="28"/>
        </w:rPr>
        <w:t xml:space="preserve">ao </w:t>
      </w:r>
      <w:r w:rsidR="00953030" w:rsidRPr="006777A9">
        <w:rPr>
          <w:rFonts w:ascii="Arial" w:hAnsi="Arial" w:cs="Arial"/>
          <w:color w:val="002060"/>
          <w:sz w:val="28"/>
          <w:szCs w:val="28"/>
        </w:rPr>
        <w:t>pensamento crítico.</w:t>
      </w:r>
    </w:p>
    <w:tbl>
      <w:tblPr>
        <w:tblStyle w:val="TabelacomGrelha"/>
        <w:tblW w:w="0" w:type="auto"/>
        <w:tblInd w:w="562" w:type="dxa"/>
        <w:tblLook w:val="04A0" w:firstRow="1" w:lastRow="0" w:firstColumn="1" w:lastColumn="0" w:noHBand="0" w:noVBand="1"/>
      </w:tblPr>
      <w:tblGrid>
        <w:gridCol w:w="10990"/>
      </w:tblGrid>
      <w:tr w:rsidR="001E40CC" w:rsidRPr="006777A9" w14:paraId="6FAB21C7" w14:textId="77777777" w:rsidTr="00EF1EF3">
        <w:tc>
          <w:tcPr>
            <w:tcW w:w="10990" w:type="dxa"/>
          </w:tcPr>
          <w:p w14:paraId="54738B12" w14:textId="77777777" w:rsidR="00D000DF" w:rsidRDefault="00000000">
            <w:pPr>
              <w:pStyle w:val="Ttulo1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  <w:t>Reflexões.</w:t>
            </w:r>
          </w:p>
        </w:tc>
      </w:tr>
      <w:tr w:rsidR="001E40CC" w:rsidRPr="006777A9" w14:paraId="7923C66A" w14:textId="77777777" w:rsidTr="00EF1EF3">
        <w:tc>
          <w:tcPr>
            <w:tcW w:w="10990" w:type="dxa"/>
          </w:tcPr>
          <w:p w14:paraId="133BD33F" w14:textId="77777777" w:rsidR="00D000DF" w:rsidRDefault="00000000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>Investigação.</w:t>
            </w:r>
          </w:p>
        </w:tc>
      </w:tr>
      <w:tr w:rsidR="001E40CC" w:rsidRPr="006777A9" w14:paraId="7D4E951B" w14:textId="77777777" w:rsidTr="00EF1EF3">
        <w:tc>
          <w:tcPr>
            <w:tcW w:w="10990" w:type="dxa"/>
          </w:tcPr>
          <w:p w14:paraId="6C7FC8FD" w14:textId="77777777" w:rsidR="00D000DF" w:rsidRDefault="00000000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Confie em tudo</w:t>
            </w:r>
          </w:p>
        </w:tc>
      </w:tr>
      <w:tr w:rsidR="001E40CC" w:rsidRPr="006777A9" w14:paraId="0A0B1A38" w14:textId="77777777" w:rsidTr="00EF1EF3">
        <w:tc>
          <w:tcPr>
            <w:tcW w:w="10990" w:type="dxa"/>
          </w:tcPr>
          <w:p w14:paraId="4ABB2F1C" w14:textId="77777777" w:rsidR="00D000DF" w:rsidRDefault="00000000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>Avaliação.</w:t>
            </w:r>
          </w:p>
        </w:tc>
      </w:tr>
      <w:tr w:rsidR="001E40CC" w:rsidRPr="006777A9" w14:paraId="0F17A43B" w14:textId="77777777" w:rsidTr="00EF1EF3">
        <w:trPr>
          <w:trHeight w:val="70"/>
        </w:trPr>
        <w:tc>
          <w:tcPr>
            <w:tcW w:w="10990" w:type="dxa"/>
          </w:tcPr>
          <w:p w14:paraId="66F99009" w14:textId="77777777" w:rsidR="00D000DF" w:rsidRDefault="00000000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777A9">
              <w:rPr>
                <w:rFonts w:ascii="Arial" w:hAnsi="Arial" w:cs="Arial"/>
                <w:color w:val="002060"/>
                <w:sz w:val="28"/>
                <w:szCs w:val="28"/>
              </w:rPr>
              <w:t>Observações.</w:t>
            </w:r>
          </w:p>
        </w:tc>
      </w:tr>
    </w:tbl>
    <w:p w14:paraId="190421AF" w14:textId="77777777" w:rsidR="00EF1EF3" w:rsidRPr="006777A9" w:rsidRDefault="00EF1EF3" w:rsidP="004604ED">
      <w:pPr>
        <w:pStyle w:val="PargrafodaLista"/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14:paraId="4E8CFD88" w14:textId="77777777" w:rsidR="00D000DF" w:rsidRDefault="00000000">
      <w:pPr>
        <w:pStyle w:val="PargrafodaLista"/>
        <w:numPr>
          <w:ilvl w:val="0"/>
          <w:numId w:val="14"/>
        </w:num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  <w:r w:rsidRPr="006777A9">
        <w:rPr>
          <w:rFonts w:ascii="Arial" w:hAnsi="Arial" w:cs="Arial"/>
          <w:color w:val="002060"/>
          <w:sz w:val="28"/>
          <w:szCs w:val="28"/>
        </w:rPr>
        <w:t xml:space="preserve">Encontrar o que não apoia o </w:t>
      </w:r>
      <w:r w:rsidR="00953030" w:rsidRPr="006777A9">
        <w:rPr>
          <w:rFonts w:ascii="Arial" w:hAnsi="Arial" w:cs="Arial"/>
          <w:color w:val="002060"/>
          <w:sz w:val="28"/>
          <w:szCs w:val="28"/>
        </w:rPr>
        <w:t>pensamento crítico</w:t>
      </w:r>
      <w:r w:rsidR="006417ED" w:rsidRPr="006777A9">
        <w:rPr>
          <w:rFonts w:ascii="Arial" w:hAnsi="Arial" w:cs="Arial"/>
          <w:color w:val="002060"/>
          <w:sz w:val="28"/>
          <w:szCs w:val="28"/>
        </w:rPr>
        <w:t>.</w:t>
      </w:r>
    </w:p>
    <w:tbl>
      <w:tblPr>
        <w:tblStyle w:val="TabelacomGrelha"/>
        <w:tblW w:w="11057" w:type="dxa"/>
        <w:tblInd w:w="562" w:type="dxa"/>
        <w:tblLook w:val="04A0" w:firstRow="1" w:lastRow="0" w:firstColumn="1" w:lastColumn="0" w:noHBand="0" w:noVBand="1"/>
      </w:tblPr>
      <w:tblGrid>
        <w:gridCol w:w="11057"/>
      </w:tblGrid>
      <w:tr w:rsidR="001E40CC" w:rsidRPr="006777A9" w14:paraId="6B7A75A7" w14:textId="77777777" w:rsidTr="004604ED">
        <w:tc>
          <w:tcPr>
            <w:tcW w:w="11057" w:type="dxa"/>
          </w:tcPr>
          <w:p w14:paraId="11E724C6" w14:textId="77777777" w:rsidR="00D000DF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Avaliado </w:t>
            </w:r>
          </w:p>
        </w:tc>
      </w:tr>
      <w:tr w:rsidR="001E40CC" w:rsidRPr="006777A9" w14:paraId="2F055A40" w14:textId="77777777" w:rsidTr="004604ED">
        <w:tc>
          <w:tcPr>
            <w:tcW w:w="11057" w:type="dxa"/>
          </w:tcPr>
          <w:p w14:paraId="54006A93" w14:textId="77777777" w:rsidR="00D000DF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212A4">
              <w:rPr>
                <w:rFonts w:ascii="Arial" w:hAnsi="Arial" w:cs="Arial"/>
                <w:color w:val="002060"/>
                <w:sz w:val="28"/>
                <w:szCs w:val="28"/>
                <w:highlight w:val="yellow"/>
              </w:rPr>
              <w:t>Pense de forma irracional</w:t>
            </w:r>
          </w:p>
        </w:tc>
      </w:tr>
      <w:tr w:rsidR="001E40CC" w:rsidRPr="006777A9" w14:paraId="4B949BAC" w14:textId="77777777" w:rsidTr="004604ED">
        <w:tc>
          <w:tcPr>
            <w:tcW w:w="11057" w:type="dxa"/>
          </w:tcPr>
          <w:p w14:paraId="7B6422B6" w14:textId="77777777" w:rsidR="00D000DF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Veja os factos</w:t>
            </w:r>
          </w:p>
        </w:tc>
      </w:tr>
      <w:tr w:rsidR="001E40CC" w:rsidRPr="006777A9" w14:paraId="6A0631E7" w14:textId="77777777" w:rsidTr="004604ED">
        <w:tc>
          <w:tcPr>
            <w:tcW w:w="11057" w:type="dxa"/>
          </w:tcPr>
          <w:p w14:paraId="1F25038E" w14:textId="77777777" w:rsidR="00D000DF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Fazer investigação</w:t>
            </w:r>
          </w:p>
        </w:tc>
      </w:tr>
      <w:tr w:rsidR="001E40CC" w:rsidRPr="006777A9" w14:paraId="6CC456F7" w14:textId="77777777" w:rsidTr="004604ED">
        <w:tc>
          <w:tcPr>
            <w:tcW w:w="11057" w:type="dxa"/>
          </w:tcPr>
          <w:p w14:paraId="0AB56A86" w14:textId="77777777" w:rsidR="00D000DF" w:rsidRDefault="00000000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Veja os dados</w:t>
            </w:r>
          </w:p>
        </w:tc>
      </w:tr>
    </w:tbl>
    <w:p w14:paraId="43493C17" w14:textId="77777777" w:rsidR="00EF1EF3" w:rsidRPr="006777A9" w:rsidRDefault="00EF1EF3" w:rsidP="004604ED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B9309A8" w14:textId="77777777" w:rsidR="00085EE8" w:rsidRPr="006777A9" w:rsidRDefault="00085EE8" w:rsidP="000D3AA9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7030A0"/>
          <w:sz w:val="32"/>
          <w:szCs w:val="32"/>
          <w:lang w:val="en-GB"/>
        </w:rPr>
      </w:pPr>
    </w:p>
    <w:p w14:paraId="02E660EE" w14:textId="77777777" w:rsidR="00D000DF" w:rsidRDefault="00000000">
      <w:pPr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6777A9">
        <w:rPr>
          <w:rFonts w:ascii="Arial" w:hAnsi="Arial" w:cs="Arial"/>
          <w:i/>
          <w:color w:val="7030A0"/>
          <w:sz w:val="28"/>
          <w:szCs w:val="28"/>
        </w:rPr>
        <w:t>"O pensamento crítico é pensar no seu pensamento enquanto se pensa, a fim de melhorar o seu pensamento". - Richard Paul</w:t>
      </w:r>
    </w:p>
    <w:p w14:paraId="5B213757" w14:textId="77777777" w:rsidR="00D000DF" w:rsidRDefault="00000000">
      <w:pPr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6777A9"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1B50C" wp14:editId="637B82D8">
                <wp:simplePos x="0" y="0"/>
                <wp:positionH relativeFrom="page">
                  <wp:align>left</wp:align>
                </wp:positionH>
                <wp:positionV relativeFrom="paragraph">
                  <wp:posOffset>283210</wp:posOffset>
                </wp:positionV>
                <wp:extent cx="7626985" cy="2209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0F0BC" w14:textId="77777777" w:rsidR="005405FA" w:rsidRPr="005405FA" w:rsidRDefault="00264303" w:rsidP="00AB06B4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3D5A9F">
                              <w:rPr>
                                <w:noProof/>
                              </w:rPr>
                              <w:drawing>
                                <wp:inline distT="0" distB="0" distL="0" distR="0" wp14:anchorId="0DC6CD45" wp14:editId="1EBD9A8C">
                                  <wp:extent cx="2112010" cy="2112010"/>
                                  <wp:effectExtent l="0" t="0" r="2540" b="2540"/>
                                  <wp:docPr id="3" name="Bildobjekt 3" descr="En bild som visar text, vektorgrafik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objekt 3" descr="En bild som visar text, vektorgrafik&#10;&#10;Automatiskt genererad beskrivni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2010" cy="2112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205AC7" w14:textId="77777777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58474F25" w14:textId="77777777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1B50C" id="Szövegdoboz 21" o:spid="_x0000_s1028" type="#_x0000_t202" style="position:absolute;left:0;text-align:left;margin-left:0;margin-top:22.3pt;width:600.55pt;height:174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" fillcolor="#aa71d5" stroked="f" strokeweight=".5pt">
                <v:textbox>
                  <w:txbxContent>
                    <w:p w14:paraId="7900F0BC" w14:textId="77777777" w:rsidR="005405FA" w:rsidRPr="005405FA" w:rsidRDefault="00264303" w:rsidP="00AB06B4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3D5A9F">
                        <w:rPr>
                          <w:noProof/>
                        </w:rPr>
                        <w:drawing>
                          <wp:inline distT="0" distB="0" distL="0" distR="0" wp14:anchorId="0DC6CD45" wp14:editId="1EBD9A8C">
                            <wp:extent cx="2112010" cy="2112010"/>
                            <wp:effectExtent l="0" t="0" r="2540" b="2540"/>
                            <wp:docPr id="3" name="Bildobjekt 3" descr="En bild som visar text, vektorgrafik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objekt 3" descr="En bild som visar text, vektorgrafik&#10;&#10;Automatiskt genererad beskrivni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2010" cy="2112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205AC7" w14:textId="77777777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58474F25" w14:textId="77777777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54FD3F" w14:textId="77777777" w:rsidR="00264303" w:rsidRPr="006777A9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n-GB"/>
        </w:rPr>
      </w:pPr>
    </w:p>
    <w:p w14:paraId="6B840EEF" w14:textId="77777777" w:rsidR="00264303" w:rsidRPr="006777A9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  <w:lang w:val="en-GB"/>
        </w:rPr>
      </w:pPr>
    </w:p>
    <w:p w14:paraId="443DD7BE" w14:textId="77777777" w:rsidR="00AA1FF0" w:rsidRPr="006777A9" w:rsidRDefault="00AA1FF0" w:rsidP="001E40CC">
      <w:pPr>
        <w:tabs>
          <w:tab w:val="left" w:pos="3119"/>
          <w:tab w:val="left" w:pos="8789"/>
        </w:tabs>
        <w:spacing w:after="0" w:line="240" w:lineRule="auto"/>
        <w:ind w:left="60" w:right="3596"/>
      </w:pPr>
    </w:p>
    <w:p w14:paraId="138A63AD" w14:textId="77777777" w:rsidR="00085EE8" w:rsidRPr="006777A9" w:rsidRDefault="00085EE8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3F1E9A8C" w14:textId="77777777" w:rsidR="00F31C74" w:rsidRPr="006777A9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141BB744" w14:textId="77777777" w:rsidR="00F31C74" w:rsidRPr="006777A9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06526D58" w14:textId="77777777" w:rsidR="00F31C74" w:rsidRPr="006777A9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233980F1" w14:textId="77777777" w:rsidR="00F31C74" w:rsidRPr="006777A9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70146B53" w14:textId="77777777" w:rsidR="00F31C74" w:rsidRPr="006777A9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5A663DD2" w14:textId="77777777" w:rsidR="00F31C74" w:rsidRPr="006777A9" w:rsidRDefault="00F31C74" w:rsidP="00085EE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</w:p>
    <w:p w14:paraId="1F5E8612" w14:textId="77777777" w:rsidR="00D000DF" w:rsidRDefault="0000000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2060"/>
        </w:rPr>
      </w:pPr>
      <w:r w:rsidRPr="006777A9">
        <w:rPr>
          <w:rFonts w:ascii="Arial" w:hAnsi="Arial" w:cs="Arial"/>
          <w:color w:val="002060"/>
        </w:rPr>
        <w:t xml:space="preserve">Para mais </w:t>
      </w:r>
      <w:r w:rsidR="00085EE8" w:rsidRPr="006777A9">
        <w:rPr>
          <w:rFonts w:ascii="Arial" w:hAnsi="Arial" w:cs="Arial"/>
          <w:color w:val="002060"/>
        </w:rPr>
        <w:t xml:space="preserve">informações, pode visitar o nosso sítio web: </w:t>
      </w:r>
      <w:hyperlink r:id="rId7" w:history="1">
        <w:r w:rsidR="003D6296" w:rsidRPr="006777A9">
          <w:rPr>
            <w:rStyle w:val="Hiperligao"/>
            <w:rFonts w:ascii="Arial" w:hAnsi="Arial" w:cs="Arial"/>
          </w:rPr>
          <w:t>https://retain-me.eu/</w:t>
        </w:r>
      </w:hyperlink>
    </w:p>
    <w:p w14:paraId="084A1FC8" w14:textId="77777777" w:rsidR="00D000DF" w:rsidRDefault="0000000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6777A9">
        <w:rPr>
          <w:rFonts w:ascii="Arial" w:hAnsi="Arial" w:cs="Arial"/>
          <w:color w:val="002060"/>
        </w:rPr>
        <w:t xml:space="preserve">e o nosso Facebook: </w:t>
      </w:r>
      <w:hyperlink r:id="rId8" w:history="1">
        <w:r w:rsidR="00085EE8" w:rsidRPr="006777A9">
          <w:rPr>
            <w:rStyle w:val="Hiperligao"/>
            <w:rFonts w:ascii="Arial" w:eastAsia="Calibri" w:hAnsi="Arial" w:cs="Arial"/>
            <w:color w:val="0563C1"/>
            <w:shd w:val="clear" w:color="auto" w:fill="FFFFFF"/>
          </w:rPr>
          <w:t>https://www.facebook.com/RetainMeErasmusProject</w:t>
        </w:r>
      </w:hyperlink>
    </w:p>
    <w:p w14:paraId="1EB1FAD3" w14:textId="77777777" w:rsidR="00085EE8" w:rsidRPr="006777A9" w:rsidRDefault="00085EE8" w:rsidP="001E40CC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</w:rPr>
      </w:pPr>
    </w:p>
    <w:p w14:paraId="2CF028DA" w14:textId="77777777" w:rsidR="00D000DF" w:rsidRDefault="00000000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</w:rPr>
      </w:pPr>
      <w:r w:rsidRPr="006777A9">
        <w:rPr>
          <w:noProof/>
        </w:rPr>
        <w:drawing>
          <wp:anchor distT="0" distB="0" distL="114300" distR="114300" simplePos="0" relativeHeight="251669504" behindDoc="0" locked="0" layoutInCell="1" allowOverlap="1" wp14:anchorId="1457917B" wp14:editId="7E74DC9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BEF84" w14:textId="77777777" w:rsidR="005405FA" w:rsidRPr="006777A9" w:rsidRDefault="005405FA" w:rsidP="001E40CC">
      <w:pPr>
        <w:spacing w:after="0" w:line="240" w:lineRule="auto"/>
        <w:ind w:right="-62"/>
        <w:rPr>
          <w:rFonts w:ascii="Montserrat Light" w:hAnsi="Montserrat Light"/>
          <w:color w:val="1B3C65"/>
          <w:sz w:val="24"/>
        </w:rPr>
      </w:pPr>
    </w:p>
    <w:p w14:paraId="260056E6" w14:textId="77777777" w:rsidR="00D000DF" w:rsidRDefault="00000000">
      <w:pPr>
        <w:spacing w:after="0" w:line="240" w:lineRule="auto"/>
        <w:ind w:right="-62"/>
        <w:rPr>
          <w:rFonts w:ascii="Montserrat Light" w:hAnsi="Montserrat Light"/>
          <w:color w:val="1B3C65"/>
          <w:sz w:val="20"/>
          <w:szCs w:val="20"/>
        </w:rPr>
      </w:pPr>
      <w:r w:rsidRPr="006777A9">
        <w:rPr>
          <w:rFonts w:ascii="Montserrat Light" w:hAnsi="Montserrat Light"/>
          <w:color w:val="1B3C65"/>
          <w:sz w:val="20"/>
          <w:szCs w:val="20"/>
        </w:rPr>
        <w:t xml:space="preserve">2021-1-SE01-KA220-VET-000032922 </w:t>
      </w:r>
    </w:p>
    <w:sectPr w:rsidR="00D000DF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9"/>
    <w:multiLevelType w:val="hybridMultilevel"/>
    <w:tmpl w:val="634A9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970"/>
    <w:multiLevelType w:val="hybridMultilevel"/>
    <w:tmpl w:val="CD7C87DA"/>
    <w:lvl w:ilvl="0" w:tplc="1809000F">
      <w:start w:val="1"/>
      <w:numFmt w:val="decimal"/>
      <w:lvlText w:val="%1."/>
      <w:lvlJc w:val="left"/>
      <w:pPr>
        <w:ind w:left="2062" w:hanging="360"/>
      </w:pPr>
    </w:lvl>
    <w:lvl w:ilvl="1" w:tplc="18090019" w:tentative="1">
      <w:start w:val="1"/>
      <w:numFmt w:val="lowerLetter"/>
      <w:lvlText w:val="%2."/>
      <w:lvlJc w:val="left"/>
      <w:pPr>
        <w:ind w:left="2782" w:hanging="360"/>
      </w:pPr>
    </w:lvl>
    <w:lvl w:ilvl="2" w:tplc="1809001B" w:tentative="1">
      <w:start w:val="1"/>
      <w:numFmt w:val="lowerRoman"/>
      <w:lvlText w:val="%3."/>
      <w:lvlJc w:val="right"/>
      <w:pPr>
        <w:ind w:left="3502" w:hanging="180"/>
      </w:pPr>
    </w:lvl>
    <w:lvl w:ilvl="3" w:tplc="1809000F" w:tentative="1">
      <w:start w:val="1"/>
      <w:numFmt w:val="decimal"/>
      <w:lvlText w:val="%4."/>
      <w:lvlJc w:val="left"/>
      <w:pPr>
        <w:ind w:left="4222" w:hanging="360"/>
      </w:pPr>
    </w:lvl>
    <w:lvl w:ilvl="4" w:tplc="18090019" w:tentative="1">
      <w:start w:val="1"/>
      <w:numFmt w:val="lowerLetter"/>
      <w:lvlText w:val="%5."/>
      <w:lvlJc w:val="left"/>
      <w:pPr>
        <w:ind w:left="4942" w:hanging="360"/>
      </w:pPr>
    </w:lvl>
    <w:lvl w:ilvl="5" w:tplc="1809001B" w:tentative="1">
      <w:start w:val="1"/>
      <w:numFmt w:val="lowerRoman"/>
      <w:lvlText w:val="%6."/>
      <w:lvlJc w:val="right"/>
      <w:pPr>
        <w:ind w:left="5662" w:hanging="180"/>
      </w:pPr>
    </w:lvl>
    <w:lvl w:ilvl="6" w:tplc="1809000F" w:tentative="1">
      <w:start w:val="1"/>
      <w:numFmt w:val="decimal"/>
      <w:lvlText w:val="%7."/>
      <w:lvlJc w:val="left"/>
      <w:pPr>
        <w:ind w:left="6382" w:hanging="360"/>
      </w:pPr>
    </w:lvl>
    <w:lvl w:ilvl="7" w:tplc="18090019" w:tentative="1">
      <w:start w:val="1"/>
      <w:numFmt w:val="lowerLetter"/>
      <w:lvlText w:val="%8."/>
      <w:lvlJc w:val="left"/>
      <w:pPr>
        <w:ind w:left="7102" w:hanging="360"/>
      </w:pPr>
    </w:lvl>
    <w:lvl w:ilvl="8" w:tplc="1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65B40"/>
    <w:multiLevelType w:val="hybridMultilevel"/>
    <w:tmpl w:val="45542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052BF"/>
    <w:multiLevelType w:val="hybridMultilevel"/>
    <w:tmpl w:val="A2460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506110">
    <w:abstractNumId w:val="4"/>
  </w:num>
  <w:num w:numId="2" w16cid:durableId="13961334">
    <w:abstractNumId w:val="3"/>
  </w:num>
  <w:num w:numId="3" w16cid:durableId="1205798134">
    <w:abstractNumId w:val="9"/>
  </w:num>
  <w:num w:numId="4" w16cid:durableId="1164279605">
    <w:abstractNumId w:val="1"/>
  </w:num>
  <w:num w:numId="5" w16cid:durableId="378020656">
    <w:abstractNumId w:val="2"/>
  </w:num>
  <w:num w:numId="6" w16cid:durableId="1880240049">
    <w:abstractNumId w:val="7"/>
  </w:num>
  <w:num w:numId="7" w16cid:durableId="1471945728">
    <w:abstractNumId w:val="11"/>
  </w:num>
  <w:num w:numId="8" w16cid:durableId="898518286">
    <w:abstractNumId w:val="16"/>
  </w:num>
  <w:num w:numId="9" w16cid:durableId="1056468047">
    <w:abstractNumId w:val="15"/>
  </w:num>
  <w:num w:numId="10" w16cid:durableId="2030832189">
    <w:abstractNumId w:val="10"/>
  </w:num>
  <w:num w:numId="11" w16cid:durableId="2034836821">
    <w:abstractNumId w:val="14"/>
  </w:num>
  <w:num w:numId="12" w16cid:durableId="1788349879">
    <w:abstractNumId w:val="8"/>
  </w:num>
  <w:num w:numId="13" w16cid:durableId="1680809157">
    <w:abstractNumId w:val="6"/>
  </w:num>
  <w:num w:numId="14" w16cid:durableId="1274282746">
    <w:abstractNumId w:val="5"/>
  </w:num>
  <w:num w:numId="15" w16cid:durableId="1537157463">
    <w:abstractNumId w:val="12"/>
  </w:num>
  <w:num w:numId="16" w16cid:durableId="1239510979">
    <w:abstractNumId w:val="13"/>
  </w:num>
  <w:num w:numId="17" w16cid:durableId="204848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szQ1NrY0NTM2NjdW0lEKTi0uzszPAykwqgUAsGKtICwAAAA="/>
  </w:docVars>
  <w:rsids>
    <w:rsidRoot w:val="00AA1FF0"/>
    <w:rsid w:val="000046FD"/>
    <w:rsid w:val="0000775E"/>
    <w:rsid w:val="0003500A"/>
    <w:rsid w:val="00055627"/>
    <w:rsid w:val="00056FC5"/>
    <w:rsid w:val="0008538B"/>
    <w:rsid w:val="00085EE8"/>
    <w:rsid w:val="000C74AC"/>
    <w:rsid w:val="000D3AA9"/>
    <w:rsid w:val="000D646D"/>
    <w:rsid w:val="00100A97"/>
    <w:rsid w:val="00116ADC"/>
    <w:rsid w:val="00145FF9"/>
    <w:rsid w:val="001947E9"/>
    <w:rsid w:val="001B4E86"/>
    <w:rsid w:val="001E40CC"/>
    <w:rsid w:val="00201841"/>
    <w:rsid w:val="00221001"/>
    <w:rsid w:val="00264303"/>
    <w:rsid w:val="002725BA"/>
    <w:rsid w:val="002B50AC"/>
    <w:rsid w:val="002D6445"/>
    <w:rsid w:val="002E65E1"/>
    <w:rsid w:val="002F5BD1"/>
    <w:rsid w:val="00301A59"/>
    <w:rsid w:val="003163F6"/>
    <w:rsid w:val="0034597D"/>
    <w:rsid w:val="003511B0"/>
    <w:rsid w:val="00366F4F"/>
    <w:rsid w:val="003C4A7F"/>
    <w:rsid w:val="003D5A9F"/>
    <w:rsid w:val="003D6296"/>
    <w:rsid w:val="003F297D"/>
    <w:rsid w:val="003F5B34"/>
    <w:rsid w:val="0040161F"/>
    <w:rsid w:val="00401A6C"/>
    <w:rsid w:val="00403A81"/>
    <w:rsid w:val="00417020"/>
    <w:rsid w:val="00442E80"/>
    <w:rsid w:val="004604ED"/>
    <w:rsid w:val="004D569F"/>
    <w:rsid w:val="004E4337"/>
    <w:rsid w:val="004F5EC9"/>
    <w:rsid w:val="00524D74"/>
    <w:rsid w:val="005405FA"/>
    <w:rsid w:val="00555270"/>
    <w:rsid w:val="00555E1E"/>
    <w:rsid w:val="00596A73"/>
    <w:rsid w:val="005B0972"/>
    <w:rsid w:val="005D4C29"/>
    <w:rsid w:val="00610393"/>
    <w:rsid w:val="006417ED"/>
    <w:rsid w:val="00645F4D"/>
    <w:rsid w:val="006777A9"/>
    <w:rsid w:val="00697C08"/>
    <w:rsid w:val="006A6405"/>
    <w:rsid w:val="006C0150"/>
    <w:rsid w:val="006E48C8"/>
    <w:rsid w:val="00701FC3"/>
    <w:rsid w:val="007650A3"/>
    <w:rsid w:val="00773A4B"/>
    <w:rsid w:val="007B5BD3"/>
    <w:rsid w:val="007E1425"/>
    <w:rsid w:val="00807D36"/>
    <w:rsid w:val="00835F0C"/>
    <w:rsid w:val="00854073"/>
    <w:rsid w:val="0087103C"/>
    <w:rsid w:val="00900BE4"/>
    <w:rsid w:val="00901A80"/>
    <w:rsid w:val="0092620A"/>
    <w:rsid w:val="00953030"/>
    <w:rsid w:val="00972D63"/>
    <w:rsid w:val="00987DDE"/>
    <w:rsid w:val="0099671D"/>
    <w:rsid w:val="009A705C"/>
    <w:rsid w:val="009B2EB2"/>
    <w:rsid w:val="009F5FCC"/>
    <w:rsid w:val="00A12211"/>
    <w:rsid w:val="00A471AA"/>
    <w:rsid w:val="00AA1FF0"/>
    <w:rsid w:val="00AB06B4"/>
    <w:rsid w:val="00AC0E34"/>
    <w:rsid w:val="00B212A4"/>
    <w:rsid w:val="00B63B5B"/>
    <w:rsid w:val="00B857A9"/>
    <w:rsid w:val="00C3710D"/>
    <w:rsid w:val="00C926DC"/>
    <w:rsid w:val="00CC6C50"/>
    <w:rsid w:val="00CF4B3F"/>
    <w:rsid w:val="00D000DF"/>
    <w:rsid w:val="00D729F6"/>
    <w:rsid w:val="00D77B5B"/>
    <w:rsid w:val="00DC1140"/>
    <w:rsid w:val="00DF467E"/>
    <w:rsid w:val="00DF5413"/>
    <w:rsid w:val="00E03CF3"/>
    <w:rsid w:val="00E0592A"/>
    <w:rsid w:val="00E546E1"/>
    <w:rsid w:val="00E6087E"/>
    <w:rsid w:val="00E71DC2"/>
    <w:rsid w:val="00ED665C"/>
    <w:rsid w:val="00EF0147"/>
    <w:rsid w:val="00EF1EF3"/>
    <w:rsid w:val="00F021F3"/>
    <w:rsid w:val="00F250FD"/>
    <w:rsid w:val="00F270AA"/>
    <w:rsid w:val="00F31C74"/>
    <w:rsid w:val="00F43F96"/>
    <w:rsid w:val="00F72EA2"/>
    <w:rsid w:val="00F819C3"/>
    <w:rsid w:val="00F858D6"/>
    <w:rsid w:val="00F85F1F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7071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GB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ter">
    <w:name w:val="Título 1 Caráte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Tipodeletrapredefinidodopargrafo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3F297D"/>
    <w:rPr>
      <w:i/>
      <w:iCs/>
    </w:rPr>
  </w:style>
  <w:style w:type="table" w:styleId="TabelacomGrelha">
    <w:name w:val="Table Grid"/>
    <w:basedOn w:val="Tabe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773A4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73A4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D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tainMeErasmus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tain-m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>, docId:DC7F5A13A143DA5C661D48E205DA23BF</cp:keywords>
  <cp:lastModifiedBy>RightChallenge Associação</cp:lastModifiedBy>
  <cp:revision>30</cp:revision>
  <dcterms:created xsi:type="dcterms:W3CDTF">2020-09-23T14:57:00Z</dcterms:created>
  <dcterms:modified xsi:type="dcterms:W3CDTF">2023-04-21T17:38:00Z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5ea01d2a83e8fce86a240cff53e57c603a38df8d6bb0624e1be99f00ee824312</vt:lpwstr>
  </property>
</Properties>
</file>