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156E9" w:rsidRDefault="0000000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  <w:r>
        <w:rPr>
          <w:color w:val="1B3C65"/>
          <w:sz w:val="94"/>
          <w:szCs w:val="94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37144" cy="2668905"/>
                <wp:effectExtent l="0" t="0" r="0" b="0"/>
                <wp:wrapNone/>
                <wp:docPr id="26" name="Rektange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32191" y="245031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BD5AC7" w14:textId="77777777" w:rsidR="003156E9" w:rsidRDefault="003156E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02505166" w14:textId="77777777" w:rsidR="003156E9" w:rsidRDefault="003156E9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26D5A50" w14:textId="77777777" w:rsidR="003650D5" w:rsidRDefault="003650D5">
                            <w:pPr>
                              <w:spacing w:line="258" w:lineRule="auto"/>
                              <w:textDirection w:val="btLr"/>
                              <w:rPr>
                                <w:rFonts w:ascii="Arial" w:eastAsia="Montserrat ExtraBold" w:hAnsi="Arial" w:cs="Arial"/>
                                <w:b/>
                                <w:color w:val="1B3C65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eastAsia="Montserrat ExtraBold" w:hAnsi="Arial" w:cs="Arial"/>
                                <w:b/>
                                <w:color w:val="1B3C65"/>
                                <w:sz w:val="56"/>
                                <w:szCs w:val="56"/>
                              </w:rPr>
                              <w:t>ÖPPEN FÖR FÖRÄNDRINGAR</w:t>
                            </w:r>
                            <w:r w:rsidR="00000000" w:rsidRPr="003650D5">
                              <w:rPr>
                                <w:rFonts w:ascii="Arial" w:eastAsia="Montserrat ExtraBold" w:hAnsi="Arial" w:cs="Arial"/>
                                <w:b/>
                                <w:color w:val="1B3C65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5E4F6602" w14:textId="5EB64F4D" w:rsidR="003156E9" w:rsidRPr="003650D5" w:rsidRDefault="003650D5">
                            <w:pPr>
                              <w:spacing w:line="258" w:lineRule="auto"/>
                              <w:textDirection w:val="btL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eastAsia="Montserrat ExtraBold" w:hAnsi="Arial" w:cs="Arial"/>
                                <w:b/>
                                <w:color w:val="1B3C65"/>
                                <w:sz w:val="56"/>
                                <w:szCs w:val="56"/>
                              </w:rPr>
                              <w:t>FAKTABLAD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6" o:spid="_x0000_s1026" style="position:absolute;left:0;text-align:left;margin-left:-3pt;margin-top:-1in;width:601.35pt;height:210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" fillcolor="white [3201]" stroked="f">
                <v:textbox inset="2.53958mm,1.2694mm,2.53958mm,1.2694mm">
                  <w:txbxContent>
                    <w:p w14:paraId="33BD5AC7" w14:textId="77777777" w:rsidR="003156E9" w:rsidRDefault="003156E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02505166" w14:textId="77777777" w:rsidR="003156E9" w:rsidRDefault="003156E9">
                      <w:pPr>
                        <w:spacing w:line="258" w:lineRule="auto"/>
                        <w:textDirection w:val="btLr"/>
                      </w:pPr>
                    </w:p>
                    <w:p w14:paraId="226D5A50" w14:textId="77777777" w:rsidR="003650D5" w:rsidRDefault="003650D5">
                      <w:pPr>
                        <w:spacing w:line="258" w:lineRule="auto"/>
                        <w:textDirection w:val="btLr"/>
                        <w:rPr>
                          <w:rFonts w:ascii="Arial" w:eastAsia="Montserrat ExtraBold" w:hAnsi="Arial" w:cs="Arial"/>
                          <w:b/>
                          <w:color w:val="1B3C65"/>
                          <w:sz w:val="56"/>
                          <w:szCs w:val="56"/>
                        </w:rPr>
                      </w:pPr>
                      <w:r>
                        <w:rPr>
                          <w:rFonts w:ascii="Arial" w:eastAsia="Montserrat ExtraBold" w:hAnsi="Arial" w:cs="Arial"/>
                          <w:b/>
                          <w:color w:val="1B3C65"/>
                          <w:sz w:val="56"/>
                          <w:szCs w:val="56"/>
                        </w:rPr>
                        <w:t>ÖPPEN FÖR FÖRÄNDRINGAR</w:t>
                      </w:r>
                      <w:r w:rsidR="00000000" w:rsidRPr="003650D5">
                        <w:rPr>
                          <w:rFonts w:ascii="Arial" w:eastAsia="Montserrat ExtraBold" w:hAnsi="Arial" w:cs="Arial"/>
                          <w:b/>
                          <w:color w:val="1B3C65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5E4F6602" w14:textId="5EB64F4D" w:rsidR="003156E9" w:rsidRPr="003650D5" w:rsidRDefault="003650D5">
                      <w:pPr>
                        <w:spacing w:line="258" w:lineRule="auto"/>
                        <w:textDirection w:val="btL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eastAsia="Montserrat ExtraBold" w:hAnsi="Arial" w:cs="Arial"/>
                          <w:b/>
                          <w:color w:val="1B3C65"/>
                          <w:sz w:val="56"/>
                          <w:szCs w:val="56"/>
                        </w:rPr>
                        <w:t>FAKTABLAD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02" w14:textId="77777777" w:rsidR="003156E9" w:rsidRDefault="0000000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101600</wp:posOffset>
                </wp:positionV>
                <wp:extent cx="7575550" cy="5605526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2988" y="984413"/>
                          <a:ext cx="7566025" cy="5591175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E0705E" w14:textId="77777777" w:rsidR="00C0198C" w:rsidRPr="00C0198C" w:rsidRDefault="00C0198C" w:rsidP="00C451AD">
                            <w:pPr>
                              <w:spacing w:after="0" w:line="240" w:lineRule="auto"/>
                              <w:ind w:left="60" w:right="128"/>
                              <w:jc w:val="center"/>
                              <w:textDirection w:val="btL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color w:val="1B3C65"/>
                                <w:sz w:val="44"/>
                                <w:lang w:val="sv"/>
                              </w:rPr>
                              <w:t>Hur man analyserar information</w:t>
                            </w:r>
                          </w:p>
                          <w:p w14:paraId="79DAFE2C" w14:textId="77777777" w:rsidR="00C0198C" w:rsidRPr="00C0198C" w:rsidRDefault="00C0198C" w:rsidP="001D53B6">
                            <w:pPr>
                              <w:spacing w:after="0" w:line="240" w:lineRule="auto"/>
                              <w:ind w:right="128"/>
                              <w:jc w:val="center"/>
                              <w:textDirection w:val="btL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60"/>
                                <w:lang w:val="sv"/>
                              </w:rPr>
                              <w:t>SJÄLVREFLEKTIONSÖVNINGAR</w:t>
                            </w:r>
                          </w:p>
                          <w:p w14:paraId="6A8E6DA1" w14:textId="77777777" w:rsidR="003156E9" w:rsidRPr="00C0198C" w:rsidRDefault="003156E9">
                            <w:pPr>
                              <w:spacing w:after="0" w:line="240" w:lineRule="auto"/>
                              <w:ind w:left="60" w:right="128"/>
                              <w:jc w:val="both"/>
                              <w:textDirection w:val="btLr"/>
                              <w:rPr>
                                <w:lang w:val="sv-SE"/>
                              </w:rPr>
                            </w:pPr>
                          </w:p>
                          <w:p w14:paraId="7BE47E74" w14:textId="77777777" w:rsidR="00C0198C" w:rsidRPr="00C0198C" w:rsidRDefault="00C0198C" w:rsidP="001E32EB">
                            <w:pPr>
                              <w:spacing w:after="0" w:line="240" w:lineRule="auto"/>
                              <w:ind w:right="128"/>
                              <w:jc w:val="both"/>
                              <w:textDirection w:val="btLr"/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 w:rsidRPr="00C0198C">
                              <w:rPr>
                                <w:rFonts w:ascii="Arial" w:hAnsi="Arial" w:cs="Arial"/>
                                <w:color w:val="002060"/>
                                <w:sz w:val="28"/>
                                <w:lang w:val="sv"/>
                              </w:rPr>
                              <w:t>Färdigheter inom informationsanalys är avgörande för framgång i din nya avlägsna karriär.</w:t>
                            </w:r>
                          </w:p>
                          <w:p w14:paraId="07D414DE" w14:textId="77777777" w:rsidR="00C0198C" w:rsidRPr="00C0198C" w:rsidRDefault="00C0198C" w:rsidP="001E32EB">
                            <w:pPr>
                              <w:spacing w:after="0" w:line="240" w:lineRule="auto"/>
                              <w:ind w:right="128"/>
                              <w:jc w:val="both"/>
                              <w:textDirection w:val="btLr"/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 w:rsidRPr="00C0198C">
                              <w:rPr>
                                <w:rFonts w:ascii="Arial" w:hAnsi="Arial" w:cs="Arial"/>
                                <w:color w:val="002060"/>
                                <w:sz w:val="28"/>
                                <w:lang w:val="sv"/>
                              </w:rPr>
                              <w:t xml:space="preserve">Dessa färdigheter gör att du kan fatta bättre beslut både när du letar efter en roll och medan du uppfyller rollen. </w:t>
                            </w:r>
                          </w:p>
                          <w:p w14:paraId="0B6F7228" w14:textId="77777777" w:rsidR="003156E9" w:rsidRPr="00C0198C" w:rsidRDefault="003156E9">
                            <w:pPr>
                              <w:spacing w:after="0" w:line="240" w:lineRule="auto"/>
                              <w:ind w:right="128"/>
                              <w:jc w:val="both"/>
                              <w:textDirection w:val="btLr"/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</w:p>
                          <w:p w14:paraId="4D7B285F" w14:textId="77777777" w:rsidR="003156E9" w:rsidRPr="00C0198C" w:rsidRDefault="003156E9">
                            <w:pPr>
                              <w:spacing w:after="0" w:line="240" w:lineRule="auto"/>
                              <w:ind w:right="128"/>
                              <w:jc w:val="both"/>
                              <w:textDirection w:val="btLr"/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</w:p>
                          <w:p w14:paraId="0926F2BA" w14:textId="77777777" w:rsidR="00C0198C" w:rsidRPr="00C0198C" w:rsidRDefault="00C0198C" w:rsidP="004E10ED">
                            <w:pPr>
                              <w:spacing w:after="0" w:line="240" w:lineRule="auto"/>
                              <w:ind w:right="128"/>
                              <w:jc w:val="both"/>
                              <w:textDirection w:val="btLr"/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 w:rsidRPr="00C0198C">
                              <w:rPr>
                                <w:rFonts w:ascii="Arial" w:hAnsi="Arial" w:cs="Arial"/>
                                <w:color w:val="002060"/>
                                <w:sz w:val="28"/>
                                <w:lang w:val="sv"/>
                              </w:rPr>
                              <w:t xml:space="preserve">Som en unik individ kommer du att ta med </w:t>
                            </w:r>
                            <w:proofErr w:type="gramStart"/>
                            <w:r w:rsidRPr="00C0198C">
                              <w:rPr>
                                <w:rFonts w:ascii="Arial" w:hAnsi="Arial" w:cs="Arial"/>
                                <w:color w:val="002060"/>
                                <w:sz w:val="28"/>
                                <w:lang w:val="sv"/>
                              </w:rPr>
                              <w:t>ditt eget perspektiv</w:t>
                            </w:r>
                            <w:proofErr w:type="gramEnd"/>
                            <w:r w:rsidRPr="00C0198C">
                              <w:rPr>
                                <w:rFonts w:ascii="Arial" w:hAnsi="Arial" w:cs="Arial"/>
                                <w:color w:val="002060"/>
                                <w:sz w:val="28"/>
                                <w:lang w:val="sv"/>
                              </w:rPr>
                              <w:t xml:space="preserve"> till analysprocessen och komma till olika slutsatser baserade på samma bevis som någon annan skulle. Det är viktigt att du förstår </w:t>
                            </w:r>
                            <w:proofErr w:type="gramStart"/>
                            <w:r w:rsidRPr="00C0198C">
                              <w:rPr>
                                <w:rFonts w:ascii="Arial" w:hAnsi="Arial" w:cs="Arial"/>
                                <w:color w:val="002060"/>
                                <w:sz w:val="28"/>
                                <w:lang w:val="sv"/>
                              </w:rPr>
                              <w:t>ditt eget perspektiv</w:t>
                            </w:r>
                            <w:proofErr w:type="gramEnd"/>
                            <w:r w:rsidRPr="00C0198C">
                              <w:rPr>
                                <w:rFonts w:ascii="Arial" w:hAnsi="Arial" w:cs="Arial"/>
                                <w:color w:val="002060"/>
                                <w:sz w:val="28"/>
                                <w:lang w:val="sv"/>
                              </w:rPr>
                              <w:t xml:space="preserve"> och objektivt kan granska dina egna fördomar så att de inte fördunklar ditt omdöme. </w:t>
                            </w:r>
                          </w:p>
                          <w:p w14:paraId="120B4468" w14:textId="77777777" w:rsidR="003156E9" w:rsidRPr="00C0198C" w:rsidRDefault="003156E9">
                            <w:pPr>
                              <w:spacing w:after="0" w:line="240" w:lineRule="auto"/>
                              <w:ind w:right="128"/>
                              <w:jc w:val="both"/>
                              <w:textDirection w:val="btLr"/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</w:p>
                          <w:p w14:paraId="31B6DADF" w14:textId="77777777" w:rsidR="00C0198C" w:rsidRPr="00C0198C" w:rsidRDefault="00C0198C" w:rsidP="00730D06">
                            <w:pPr>
                              <w:spacing w:after="0" w:line="240" w:lineRule="auto"/>
                              <w:ind w:right="128"/>
                              <w:jc w:val="both"/>
                              <w:textDirection w:val="btLr"/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 w:rsidRPr="00C0198C">
                              <w:rPr>
                                <w:rFonts w:ascii="Arial" w:hAnsi="Arial" w:cs="Arial"/>
                                <w:color w:val="002060"/>
                                <w:sz w:val="28"/>
                                <w:lang w:val="sv"/>
                              </w:rPr>
                              <w:t>Inom informationsanalys måste du först analysera dig själv för att börja med en fast grund, det är målet med denna självreflektionsövning.</w:t>
                            </w:r>
                          </w:p>
                          <w:p w14:paraId="6105CA37" w14:textId="77777777" w:rsidR="003156E9" w:rsidRPr="00C0198C" w:rsidRDefault="003156E9">
                            <w:pPr>
                              <w:spacing w:line="258" w:lineRule="auto"/>
                              <w:textDirection w:val="btLr"/>
                              <w:rPr>
                                <w:lang w:val="sv-SE"/>
                              </w:rPr>
                            </w:pPr>
                          </w:p>
                          <w:p w14:paraId="362B7A6B" w14:textId="77777777" w:rsidR="003156E9" w:rsidRPr="00C0198C" w:rsidRDefault="003156E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sv-SE"/>
                              </w:rPr>
                            </w:pPr>
                          </w:p>
                          <w:p w14:paraId="3D043DED" w14:textId="77777777" w:rsidR="003156E9" w:rsidRPr="00C0198C" w:rsidRDefault="003156E9">
                            <w:pPr>
                              <w:spacing w:after="0" w:line="240" w:lineRule="auto"/>
                              <w:textDirection w:val="btLr"/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5" o:spid="_x0000_s1027" style="position:absolute;left:0;text-align:left;margin-left:-3pt;margin-top:8pt;width:596.5pt;height:44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" fillcolor="#c9a4e4" stroked="f">
                <v:textbox inset="2.53958mm,1.2694mm,2.53958mm,1.2694mm">
                  <w:txbxContent>
                    <w:p w14:paraId="6FE0705E" w14:textId="77777777" w:rsidR="00C0198C" w:rsidRPr="00C0198C" w:rsidRDefault="00C0198C" w:rsidP="00C451AD">
                      <w:pPr>
                        <w:spacing w:after="0" w:line="240" w:lineRule="auto"/>
                        <w:ind w:left="60" w:right="128"/>
                        <w:jc w:val="center"/>
                        <w:textDirection w:val="btLr"/>
                        <w:rPr>
                          <w:lang w:val="sv-SE"/>
                        </w:rPr>
                      </w:pPr>
                      <w:r>
                        <w:rPr>
                          <w:b/>
                          <w:color w:val="1B3C65"/>
                          <w:sz w:val="44"/>
                          <w:lang w:val="sv"/>
                        </w:rPr>
                        <w:t>Hur man analyserar information</w:t>
                      </w:r>
                    </w:p>
                    <w:p w14:paraId="79DAFE2C" w14:textId="77777777" w:rsidR="00C0198C" w:rsidRPr="00C0198C" w:rsidRDefault="00C0198C" w:rsidP="001D53B6">
                      <w:pPr>
                        <w:spacing w:after="0" w:line="240" w:lineRule="auto"/>
                        <w:ind w:right="128"/>
                        <w:jc w:val="center"/>
                        <w:textDirection w:val="btLr"/>
                        <w:rPr>
                          <w:lang w:val="sv-SE"/>
                        </w:rPr>
                      </w:pPr>
                      <w:r>
                        <w:rPr>
                          <w:b/>
                          <w:color w:val="C00000"/>
                          <w:sz w:val="60"/>
                          <w:lang w:val="sv"/>
                        </w:rPr>
                        <w:t>SJÄLVREFLEKTIONSÖVNINGAR</w:t>
                      </w:r>
                    </w:p>
                    <w:p w14:paraId="6A8E6DA1" w14:textId="77777777" w:rsidR="003156E9" w:rsidRPr="00C0198C" w:rsidRDefault="003156E9">
                      <w:pPr>
                        <w:spacing w:after="0" w:line="240" w:lineRule="auto"/>
                        <w:ind w:left="60" w:right="128"/>
                        <w:jc w:val="both"/>
                        <w:textDirection w:val="btLr"/>
                        <w:rPr>
                          <w:lang w:val="sv-SE"/>
                        </w:rPr>
                      </w:pPr>
                    </w:p>
                    <w:p w14:paraId="7BE47E74" w14:textId="77777777" w:rsidR="00C0198C" w:rsidRPr="00C0198C" w:rsidRDefault="00C0198C" w:rsidP="001E32EB">
                      <w:pPr>
                        <w:spacing w:after="0" w:line="240" w:lineRule="auto"/>
                        <w:ind w:right="128"/>
                        <w:jc w:val="both"/>
                        <w:textDirection w:val="btLr"/>
                        <w:rPr>
                          <w:rFonts w:ascii="Arial" w:hAnsi="Arial" w:cs="Arial"/>
                          <w:lang w:val="sv-SE"/>
                        </w:rPr>
                      </w:pPr>
                      <w:r w:rsidRPr="00C0198C">
                        <w:rPr>
                          <w:rFonts w:ascii="Arial" w:hAnsi="Arial" w:cs="Arial"/>
                          <w:color w:val="002060"/>
                          <w:sz w:val="28"/>
                          <w:lang w:val="sv"/>
                        </w:rPr>
                        <w:t>Färdigheter inom informationsanalys är avgörande för framgång i din nya avlägsna karriär.</w:t>
                      </w:r>
                    </w:p>
                    <w:p w14:paraId="07D414DE" w14:textId="77777777" w:rsidR="00C0198C" w:rsidRPr="00C0198C" w:rsidRDefault="00C0198C" w:rsidP="001E32EB">
                      <w:pPr>
                        <w:spacing w:after="0" w:line="240" w:lineRule="auto"/>
                        <w:ind w:right="128"/>
                        <w:jc w:val="both"/>
                        <w:textDirection w:val="btLr"/>
                        <w:rPr>
                          <w:rFonts w:ascii="Arial" w:hAnsi="Arial" w:cs="Arial"/>
                          <w:lang w:val="sv-SE"/>
                        </w:rPr>
                      </w:pPr>
                      <w:r w:rsidRPr="00C0198C">
                        <w:rPr>
                          <w:rFonts w:ascii="Arial" w:hAnsi="Arial" w:cs="Arial"/>
                          <w:color w:val="002060"/>
                          <w:sz w:val="28"/>
                          <w:lang w:val="sv"/>
                        </w:rPr>
                        <w:t xml:space="preserve">Dessa färdigheter gör att du kan fatta bättre beslut både när du letar efter en roll och medan du uppfyller rollen. </w:t>
                      </w:r>
                    </w:p>
                    <w:p w14:paraId="0B6F7228" w14:textId="77777777" w:rsidR="003156E9" w:rsidRPr="00C0198C" w:rsidRDefault="003156E9">
                      <w:pPr>
                        <w:spacing w:after="0" w:line="240" w:lineRule="auto"/>
                        <w:ind w:right="128"/>
                        <w:jc w:val="both"/>
                        <w:textDirection w:val="btLr"/>
                        <w:rPr>
                          <w:rFonts w:ascii="Arial" w:hAnsi="Arial" w:cs="Arial"/>
                          <w:lang w:val="sv-SE"/>
                        </w:rPr>
                      </w:pPr>
                    </w:p>
                    <w:p w14:paraId="4D7B285F" w14:textId="77777777" w:rsidR="003156E9" w:rsidRPr="00C0198C" w:rsidRDefault="003156E9">
                      <w:pPr>
                        <w:spacing w:after="0" w:line="240" w:lineRule="auto"/>
                        <w:ind w:right="128"/>
                        <w:jc w:val="both"/>
                        <w:textDirection w:val="btLr"/>
                        <w:rPr>
                          <w:rFonts w:ascii="Arial" w:hAnsi="Arial" w:cs="Arial"/>
                          <w:lang w:val="sv-SE"/>
                        </w:rPr>
                      </w:pPr>
                    </w:p>
                    <w:p w14:paraId="0926F2BA" w14:textId="77777777" w:rsidR="00C0198C" w:rsidRPr="00C0198C" w:rsidRDefault="00C0198C" w:rsidP="004E10ED">
                      <w:pPr>
                        <w:spacing w:after="0" w:line="240" w:lineRule="auto"/>
                        <w:ind w:right="128"/>
                        <w:jc w:val="both"/>
                        <w:textDirection w:val="btLr"/>
                        <w:rPr>
                          <w:rFonts w:ascii="Arial" w:hAnsi="Arial" w:cs="Arial"/>
                          <w:lang w:val="sv-SE"/>
                        </w:rPr>
                      </w:pPr>
                      <w:r w:rsidRPr="00C0198C">
                        <w:rPr>
                          <w:rFonts w:ascii="Arial" w:hAnsi="Arial" w:cs="Arial"/>
                          <w:color w:val="002060"/>
                          <w:sz w:val="28"/>
                          <w:lang w:val="sv"/>
                        </w:rPr>
                        <w:t xml:space="preserve">Som en unik individ kommer du att ta med </w:t>
                      </w:r>
                      <w:proofErr w:type="gramStart"/>
                      <w:r w:rsidRPr="00C0198C">
                        <w:rPr>
                          <w:rFonts w:ascii="Arial" w:hAnsi="Arial" w:cs="Arial"/>
                          <w:color w:val="002060"/>
                          <w:sz w:val="28"/>
                          <w:lang w:val="sv"/>
                        </w:rPr>
                        <w:t>ditt eget perspektiv</w:t>
                      </w:r>
                      <w:proofErr w:type="gramEnd"/>
                      <w:r w:rsidRPr="00C0198C">
                        <w:rPr>
                          <w:rFonts w:ascii="Arial" w:hAnsi="Arial" w:cs="Arial"/>
                          <w:color w:val="002060"/>
                          <w:sz w:val="28"/>
                          <w:lang w:val="sv"/>
                        </w:rPr>
                        <w:t xml:space="preserve"> till analysprocessen och komma till olika slutsatser baserade på samma bevis som någon annan skulle. Det är viktigt att du förstår </w:t>
                      </w:r>
                      <w:proofErr w:type="gramStart"/>
                      <w:r w:rsidRPr="00C0198C">
                        <w:rPr>
                          <w:rFonts w:ascii="Arial" w:hAnsi="Arial" w:cs="Arial"/>
                          <w:color w:val="002060"/>
                          <w:sz w:val="28"/>
                          <w:lang w:val="sv"/>
                        </w:rPr>
                        <w:t>ditt eget perspektiv</w:t>
                      </w:r>
                      <w:proofErr w:type="gramEnd"/>
                      <w:r w:rsidRPr="00C0198C">
                        <w:rPr>
                          <w:rFonts w:ascii="Arial" w:hAnsi="Arial" w:cs="Arial"/>
                          <w:color w:val="002060"/>
                          <w:sz w:val="28"/>
                          <w:lang w:val="sv"/>
                        </w:rPr>
                        <w:t xml:space="preserve"> och objektivt kan granska dina egna fördomar så att de inte fördunklar ditt omdöme. </w:t>
                      </w:r>
                    </w:p>
                    <w:p w14:paraId="120B4468" w14:textId="77777777" w:rsidR="003156E9" w:rsidRPr="00C0198C" w:rsidRDefault="003156E9">
                      <w:pPr>
                        <w:spacing w:after="0" w:line="240" w:lineRule="auto"/>
                        <w:ind w:right="128"/>
                        <w:jc w:val="both"/>
                        <w:textDirection w:val="btLr"/>
                        <w:rPr>
                          <w:rFonts w:ascii="Arial" w:hAnsi="Arial" w:cs="Arial"/>
                          <w:lang w:val="sv-SE"/>
                        </w:rPr>
                      </w:pPr>
                    </w:p>
                    <w:p w14:paraId="31B6DADF" w14:textId="77777777" w:rsidR="00C0198C" w:rsidRPr="00C0198C" w:rsidRDefault="00C0198C" w:rsidP="00730D06">
                      <w:pPr>
                        <w:spacing w:after="0" w:line="240" w:lineRule="auto"/>
                        <w:ind w:right="128"/>
                        <w:jc w:val="both"/>
                        <w:textDirection w:val="btLr"/>
                        <w:rPr>
                          <w:rFonts w:ascii="Arial" w:hAnsi="Arial" w:cs="Arial"/>
                          <w:lang w:val="sv-SE"/>
                        </w:rPr>
                      </w:pPr>
                      <w:r w:rsidRPr="00C0198C">
                        <w:rPr>
                          <w:rFonts w:ascii="Arial" w:hAnsi="Arial" w:cs="Arial"/>
                          <w:color w:val="002060"/>
                          <w:sz w:val="28"/>
                          <w:lang w:val="sv"/>
                        </w:rPr>
                        <w:t>Inom informationsanalys måste du först analysera dig själv för att börja med en fast grund, det är målet med denna självreflektionsövning.</w:t>
                      </w:r>
                    </w:p>
                    <w:p w14:paraId="6105CA37" w14:textId="77777777" w:rsidR="003156E9" w:rsidRPr="00C0198C" w:rsidRDefault="003156E9">
                      <w:pPr>
                        <w:spacing w:line="258" w:lineRule="auto"/>
                        <w:textDirection w:val="btLr"/>
                        <w:rPr>
                          <w:lang w:val="sv-SE"/>
                        </w:rPr>
                      </w:pPr>
                    </w:p>
                    <w:p w14:paraId="362B7A6B" w14:textId="77777777" w:rsidR="003156E9" w:rsidRPr="00C0198C" w:rsidRDefault="003156E9">
                      <w:pPr>
                        <w:spacing w:line="258" w:lineRule="auto"/>
                        <w:jc w:val="center"/>
                        <w:textDirection w:val="btLr"/>
                        <w:rPr>
                          <w:lang w:val="sv-SE"/>
                        </w:rPr>
                      </w:pPr>
                    </w:p>
                    <w:p w14:paraId="3D043DED" w14:textId="77777777" w:rsidR="003156E9" w:rsidRPr="00C0198C" w:rsidRDefault="003156E9">
                      <w:pPr>
                        <w:spacing w:after="0" w:line="240" w:lineRule="auto"/>
                        <w:textDirection w:val="btLr"/>
                        <w:rPr>
                          <w:lang w:val="sv-S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000003" w14:textId="77777777" w:rsidR="003156E9" w:rsidRDefault="003156E9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</w:p>
    <w:p w14:paraId="00000004" w14:textId="77777777" w:rsidR="003156E9" w:rsidRDefault="003156E9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</w:p>
    <w:p w14:paraId="00000005" w14:textId="77777777" w:rsidR="003156E9" w:rsidRDefault="00000000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  <w:szCs w:val="94"/>
        </w:rPr>
        <w:t xml:space="preserve"> </w:t>
      </w:r>
      <w:r>
        <w:rPr>
          <w:color w:val="1B3C65"/>
          <w:sz w:val="94"/>
          <w:szCs w:val="94"/>
        </w:rPr>
        <w:tab/>
      </w:r>
    </w:p>
    <w:p w14:paraId="00000006" w14:textId="77777777" w:rsidR="003156E9" w:rsidRDefault="003156E9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00000007" w14:textId="77777777" w:rsidR="003156E9" w:rsidRDefault="00000000">
      <w:pPr>
        <w:pStyle w:val="Rubrik1"/>
        <w:tabs>
          <w:tab w:val="left" w:pos="3119"/>
          <w:tab w:val="left" w:pos="8789"/>
        </w:tabs>
        <w:ind w:firstLine="60"/>
        <w:jc w:val="right"/>
        <w:rPr>
          <w:rFonts w:ascii="Montserrat ExtraBold" w:eastAsia="Montserrat ExtraBold" w:hAnsi="Montserrat ExtraBold" w:cs="Montserrat ExtraBold"/>
          <w:sz w:val="52"/>
          <w:szCs w:val="52"/>
        </w:rPr>
      </w:pPr>
      <w:r>
        <w:rPr>
          <w:rFonts w:ascii="Montserrat ExtraBold" w:eastAsia="Montserrat ExtraBold" w:hAnsi="Montserrat ExtraBold" w:cs="Montserrat ExtraBold"/>
          <w:sz w:val="24"/>
          <w:szCs w:val="24"/>
        </w:rPr>
        <w:br/>
      </w:r>
      <w:r>
        <w:rPr>
          <w:rFonts w:ascii="Montserrat ExtraBold" w:eastAsia="Montserrat ExtraBold" w:hAnsi="Montserrat ExtraBold" w:cs="Montserrat ExtraBold"/>
          <w:sz w:val="52"/>
          <w:szCs w:val="52"/>
        </w:rPr>
        <w:t>FACTS</w:t>
      </w:r>
    </w:p>
    <w:p w14:paraId="00000008" w14:textId="77777777" w:rsidR="003156E9" w:rsidRDefault="003156E9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9" w14:textId="77777777" w:rsidR="003156E9" w:rsidRDefault="003156E9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A" w14:textId="77777777" w:rsidR="003156E9" w:rsidRDefault="003156E9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B" w14:textId="77777777" w:rsidR="003156E9" w:rsidRDefault="003156E9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C" w14:textId="77777777" w:rsidR="003156E9" w:rsidRDefault="003156E9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D" w14:textId="77777777" w:rsidR="003156E9" w:rsidRDefault="003156E9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E" w14:textId="77777777" w:rsidR="003156E9" w:rsidRDefault="003156E9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F" w14:textId="77777777" w:rsidR="003156E9" w:rsidRDefault="003156E9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10" w14:textId="77777777" w:rsidR="003156E9" w:rsidRDefault="003156E9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11" w14:textId="77777777" w:rsidR="003156E9" w:rsidRDefault="003156E9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12" w14:textId="77777777" w:rsidR="003156E9" w:rsidRDefault="003156E9">
      <w:pPr>
        <w:spacing w:after="0" w:line="240" w:lineRule="auto"/>
        <w:ind w:left="3402" w:right="-62" w:hanging="10"/>
        <w:jc w:val="right"/>
        <w:rPr>
          <w:rFonts w:ascii="Arial" w:eastAsia="Arial" w:hAnsi="Arial" w:cs="Arial"/>
          <w:color w:val="1B3C65"/>
          <w:sz w:val="36"/>
          <w:szCs w:val="36"/>
        </w:rPr>
      </w:pPr>
    </w:p>
    <w:p w14:paraId="279F5479" w14:textId="77777777" w:rsidR="00D565E9" w:rsidRPr="00D565E9" w:rsidRDefault="00D565E9" w:rsidP="00FB2225">
      <w:pPr>
        <w:pStyle w:val="Rubrik1"/>
        <w:spacing w:line="240" w:lineRule="auto"/>
        <w:ind w:left="0"/>
        <w:jc w:val="center"/>
        <w:rPr>
          <w:rFonts w:ascii="Arial" w:eastAsia="Arial" w:hAnsi="Arial" w:cs="Arial"/>
          <w:color w:val="7030A0"/>
          <w:sz w:val="32"/>
          <w:szCs w:val="32"/>
          <w:lang w:val="sv-SE"/>
        </w:rPr>
      </w:pPr>
      <w:r w:rsidRPr="00D565E9">
        <w:rPr>
          <w:rFonts w:ascii="Arial" w:hAnsi="Arial" w:cs="Arial"/>
          <w:color w:val="7030A0"/>
          <w:sz w:val="32"/>
          <w:szCs w:val="32"/>
          <w:lang w:val="sv"/>
        </w:rPr>
        <w:t xml:space="preserve">Självreflektion är mycket viktigt att veta om du analyserar information effektivt och utan missuppfattning </w:t>
      </w:r>
    </w:p>
    <w:p w14:paraId="00000014" w14:textId="77777777" w:rsidR="003156E9" w:rsidRPr="00D565E9" w:rsidRDefault="003156E9">
      <w:pPr>
        <w:rPr>
          <w:lang w:val="sv-SE"/>
        </w:rPr>
      </w:pPr>
    </w:p>
    <w:p w14:paraId="00000015" w14:textId="77777777" w:rsidR="003156E9" w:rsidRPr="00D565E9" w:rsidRDefault="003156E9">
      <w:pPr>
        <w:spacing w:after="0" w:line="240" w:lineRule="auto"/>
        <w:jc w:val="both"/>
        <w:rPr>
          <w:rFonts w:ascii="Arial" w:eastAsia="Arial" w:hAnsi="Arial" w:cs="Arial"/>
          <w:lang w:val="sv-SE"/>
        </w:rPr>
      </w:pPr>
    </w:p>
    <w:p w14:paraId="00000016" w14:textId="77777777" w:rsidR="003156E9" w:rsidRPr="00D565E9" w:rsidRDefault="003156E9">
      <w:pPr>
        <w:spacing w:after="0" w:line="240" w:lineRule="auto"/>
        <w:rPr>
          <w:rFonts w:ascii="Arial" w:eastAsia="Arial" w:hAnsi="Arial" w:cs="Arial"/>
          <w:color w:val="002060"/>
          <w:sz w:val="28"/>
          <w:szCs w:val="28"/>
          <w:lang w:val="sv-SE"/>
        </w:rPr>
      </w:pPr>
    </w:p>
    <w:tbl>
      <w:tblPr>
        <w:tblStyle w:val="a"/>
        <w:tblW w:w="11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62"/>
      </w:tblGrid>
      <w:tr w:rsidR="003156E9" w:rsidRPr="00D565E9" w14:paraId="66C88BE1" w14:textId="77777777">
        <w:tc>
          <w:tcPr>
            <w:tcW w:w="1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5B6D7654" w:rsidR="003156E9" w:rsidRPr="00754E5D" w:rsidRDefault="00D56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2060"/>
                <w:sz w:val="32"/>
                <w:szCs w:val="32"/>
                <w:lang w:val="sv-SE"/>
              </w:rPr>
            </w:pPr>
            <w:r w:rsidRPr="00754E5D">
              <w:rPr>
                <w:rFonts w:ascii="Arial" w:eastAsia="Arial" w:hAnsi="Arial" w:cs="Arial"/>
                <w:color w:val="073763"/>
                <w:sz w:val="28"/>
                <w:szCs w:val="28"/>
              </w:rPr>
              <w:t xml:space="preserve">Låter du dina egna personliga åsikter påverka din analysprocess, dvs är ditt omdöme </w:t>
            </w:r>
            <w:r w:rsidR="00754E5D" w:rsidRPr="00754E5D">
              <w:rPr>
                <w:rFonts w:ascii="Arial" w:eastAsia="Arial" w:hAnsi="Arial" w:cs="Arial"/>
                <w:color w:val="073763"/>
                <w:sz w:val="28"/>
                <w:szCs w:val="28"/>
              </w:rPr>
              <w:t>inte korrekt</w:t>
            </w:r>
            <w:r w:rsidRPr="00754E5D">
              <w:rPr>
                <w:rFonts w:ascii="Arial" w:eastAsia="Arial" w:hAnsi="Arial" w:cs="Arial"/>
                <w:color w:val="073763"/>
                <w:sz w:val="28"/>
                <w:szCs w:val="28"/>
              </w:rPr>
              <w:t>?</w:t>
            </w:r>
            <w:r w:rsidRPr="00754E5D">
              <w:rPr>
                <w:rFonts w:ascii="Arial" w:hAnsi="Arial" w:cs="Arial"/>
                <w:color w:val="002060"/>
                <w:sz w:val="32"/>
                <w:szCs w:val="32"/>
                <w:lang w:val="sv"/>
              </w:rPr>
              <w:t xml:space="preserve"> </w:t>
            </w:r>
          </w:p>
        </w:tc>
      </w:tr>
    </w:tbl>
    <w:p w14:paraId="00000018" w14:textId="77777777" w:rsidR="003156E9" w:rsidRPr="00D565E9" w:rsidRDefault="003156E9">
      <w:pPr>
        <w:spacing w:after="0" w:line="240" w:lineRule="auto"/>
        <w:rPr>
          <w:rFonts w:ascii="Arial" w:eastAsia="Arial" w:hAnsi="Arial" w:cs="Arial"/>
          <w:color w:val="002060"/>
          <w:sz w:val="28"/>
          <w:szCs w:val="28"/>
          <w:lang w:val="sv-SE"/>
        </w:rPr>
      </w:pPr>
    </w:p>
    <w:p w14:paraId="00000019" w14:textId="77777777" w:rsidR="003156E9" w:rsidRPr="00D565E9" w:rsidRDefault="003156E9">
      <w:pPr>
        <w:tabs>
          <w:tab w:val="left" w:pos="3119"/>
          <w:tab w:val="left" w:pos="8789"/>
        </w:tabs>
        <w:rPr>
          <w:lang w:val="sv-SE"/>
        </w:rPr>
      </w:pPr>
    </w:p>
    <w:tbl>
      <w:tblPr>
        <w:tblStyle w:val="a0"/>
        <w:tblW w:w="11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62"/>
      </w:tblGrid>
      <w:tr w:rsidR="003156E9" w:rsidRPr="00D7370B" w14:paraId="36AB2E53" w14:textId="77777777">
        <w:tc>
          <w:tcPr>
            <w:tcW w:w="1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29E7AAAF" w:rsidR="003156E9" w:rsidRPr="00D7370B" w:rsidRDefault="00D73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1C4587"/>
                <w:sz w:val="28"/>
                <w:szCs w:val="28"/>
                <w:lang w:val="sv-SE"/>
              </w:rPr>
            </w:pPr>
            <w:r w:rsidRPr="00D7370B">
              <w:rPr>
                <w:rFonts w:ascii="Arial" w:eastAsia="Arial" w:hAnsi="Arial" w:cs="Arial"/>
                <w:color w:val="073763"/>
                <w:sz w:val="28"/>
                <w:szCs w:val="28"/>
              </w:rPr>
              <w:t>Ser du till att du samlar in relevant information som leder till ett framgångsrikt beslut?</w:t>
            </w:r>
            <w:r>
              <w:rPr>
                <w:color w:val="073763"/>
                <w:sz w:val="28"/>
                <w:szCs w:val="28"/>
                <w:lang w:val="sv"/>
              </w:rPr>
              <w:t xml:space="preserve"> </w:t>
            </w:r>
          </w:p>
        </w:tc>
      </w:tr>
    </w:tbl>
    <w:p w14:paraId="0000001B" w14:textId="77777777" w:rsidR="003156E9" w:rsidRPr="00D7370B" w:rsidRDefault="003156E9">
      <w:pPr>
        <w:tabs>
          <w:tab w:val="left" w:pos="3119"/>
          <w:tab w:val="left" w:pos="8789"/>
        </w:tabs>
        <w:rPr>
          <w:lang w:val="sv-SE"/>
        </w:rPr>
      </w:pPr>
    </w:p>
    <w:p w14:paraId="0000001C" w14:textId="77777777" w:rsidR="003156E9" w:rsidRPr="00D7370B" w:rsidRDefault="003156E9">
      <w:pPr>
        <w:tabs>
          <w:tab w:val="left" w:pos="3119"/>
          <w:tab w:val="left" w:pos="8789"/>
        </w:tabs>
        <w:rPr>
          <w:lang w:val="sv-SE"/>
        </w:rPr>
      </w:pPr>
    </w:p>
    <w:tbl>
      <w:tblPr>
        <w:tblStyle w:val="a1"/>
        <w:tblW w:w="11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62"/>
      </w:tblGrid>
      <w:tr w:rsidR="00D7370B" w:rsidRPr="00D7370B" w14:paraId="728C1F02" w14:textId="77777777" w:rsidTr="000B4760">
        <w:tc>
          <w:tcPr>
            <w:tcW w:w="1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4A71E" w14:textId="77777777" w:rsidR="00D7370B" w:rsidRPr="00D7370B" w:rsidRDefault="00D7370B" w:rsidP="000B4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73763"/>
                <w:sz w:val="28"/>
                <w:szCs w:val="28"/>
                <w:lang w:val="sv-SE"/>
              </w:rPr>
            </w:pPr>
            <w:r w:rsidRPr="00D7370B">
              <w:rPr>
                <w:rFonts w:ascii="Arial" w:eastAsia="Arial" w:hAnsi="Arial" w:cs="Arial"/>
                <w:color w:val="073763"/>
                <w:sz w:val="28"/>
                <w:szCs w:val="28"/>
              </w:rPr>
              <w:t xml:space="preserve">Tillämpar du kritiskt tänkande på den information du </w:t>
            </w:r>
            <w:proofErr w:type="spellStart"/>
            <w:r w:rsidRPr="00D7370B">
              <w:rPr>
                <w:rFonts w:ascii="Arial" w:eastAsia="Arial" w:hAnsi="Arial" w:cs="Arial"/>
                <w:color w:val="073763"/>
                <w:sz w:val="28"/>
                <w:szCs w:val="28"/>
              </w:rPr>
              <w:t>analyserar</w:t>
            </w:r>
            <w:proofErr w:type="spellEnd"/>
            <w:r w:rsidRPr="00D7370B">
              <w:rPr>
                <w:rFonts w:ascii="Arial" w:eastAsia="Arial" w:hAnsi="Arial" w:cs="Arial"/>
                <w:color w:val="073763"/>
                <w:sz w:val="28"/>
                <w:szCs w:val="28"/>
              </w:rPr>
              <w:t>?</w:t>
            </w:r>
          </w:p>
        </w:tc>
      </w:tr>
    </w:tbl>
    <w:p w14:paraId="048E8C43" w14:textId="77777777" w:rsidR="00D7370B" w:rsidRPr="00D7370B" w:rsidRDefault="00D7370B" w:rsidP="000B4760">
      <w:pPr>
        <w:tabs>
          <w:tab w:val="left" w:pos="3119"/>
          <w:tab w:val="left" w:pos="8789"/>
        </w:tabs>
        <w:rPr>
          <w:lang w:val="sv-SE"/>
        </w:rPr>
      </w:pPr>
    </w:p>
    <w:p w14:paraId="0000001F" w14:textId="77777777" w:rsidR="003156E9" w:rsidRPr="00D7370B" w:rsidRDefault="003156E9">
      <w:pPr>
        <w:tabs>
          <w:tab w:val="left" w:pos="3119"/>
          <w:tab w:val="left" w:pos="8789"/>
        </w:tabs>
        <w:rPr>
          <w:lang w:val="sv-SE"/>
        </w:rPr>
      </w:pPr>
    </w:p>
    <w:p w14:paraId="00000020" w14:textId="77777777" w:rsidR="003156E9" w:rsidRPr="00D7370B" w:rsidRDefault="003156E9">
      <w:pPr>
        <w:tabs>
          <w:tab w:val="left" w:pos="3119"/>
          <w:tab w:val="left" w:pos="8789"/>
        </w:tabs>
        <w:rPr>
          <w:lang w:val="sv-SE"/>
        </w:rPr>
      </w:pPr>
    </w:p>
    <w:p w14:paraId="6EE2C5F3" w14:textId="77777777" w:rsidR="0061033B" w:rsidRPr="0061033B" w:rsidRDefault="00000000" w:rsidP="00A10AFE">
      <w:pPr>
        <w:pStyle w:val="Rubrik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eastAsia="Arial" w:hAnsi="Arial" w:cs="Arial"/>
          <w:b/>
          <w:i/>
          <w:color w:val="7030A0"/>
          <w:sz w:val="28"/>
          <w:szCs w:val="28"/>
          <w:lang w:val="sv-SE"/>
        </w:rPr>
      </w:pPr>
      <w:sdt>
        <w:sdtPr>
          <w:tag w:val="goog_rdk_0"/>
          <w:id w:val="985196172"/>
        </w:sdtPr>
        <w:sdtContent/>
      </w:sdt>
      <w:r w:rsidR="0061033B" w:rsidRPr="0061033B">
        <w:rPr>
          <w:rFonts w:ascii="Arial" w:hAnsi="Arial" w:cs="Arial"/>
          <w:i/>
          <w:color w:val="7030A0"/>
          <w:sz w:val="28"/>
          <w:szCs w:val="28"/>
          <w:lang w:val="sv"/>
        </w:rPr>
        <w:t>"</w:t>
      </w:r>
      <w:r w:rsidR="0061033B" w:rsidRPr="0061033B">
        <w:rPr>
          <w:rFonts w:ascii="Arial" w:hAnsi="Arial" w:cs="Arial"/>
          <w:i/>
          <w:color w:val="101010"/>
          <w:sz w:val="34"/>
          <w:szCs w:val="34"/>
          <w:highlight w:val="white"/>
          <w:lang w:val="sv"/>
        </w:rPr>
        <w:t>Den yttersta auktoriteten måste alltid ligga hos individens eget förnuft och kritiska analys</w:t>
      </w:r>
      <w:r w:rsidR="0061033B" w:rsidRPr="0061033B">
        <w:rPr>
          <w:rFonts w:ascii="Arial" w:hAnsi="Arial" w:cs="Arial"/>
          <w:i/>
          <w:color w:val="7030A0"/>
          <w:sz w:val="28"/>
          <w:szCs w:val="28"/>
          <w:lang w:val="sv"/>
        </w:rPr>
        <w:t>"</w:t>
      </w:r>
    </w:p>
    <w:p w14:paraId="00000022" w14:textId="0CD0E54E" w:rsidR="003156E9" w:rsidRDefault="00000000">
      <w:pPr>
        <w:pStyle w:val="Rubrik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eastAsia="Arial" w:hAnsi="Arial" w:cs="Arial"/>
          <w:i/>
          <w:color w:val="7030A0"/>
          <w:sz w:val="24"/>
          <w:szCs w:val="24"/>
        </w:rPr>
      </w:pPr>
      <w:r>
        <w:rPr>
          <w:rFonts w:ascii="Arial" w:eastAsia="Arial" w:hAnsi="Arial" w:cs="Arial"/>
          <w:i/>
          <w:color w:val="7030A0"/>
          <w:sz w:val="24"/>
          <w:szCs w:val="24"/>
        </w:rPr>
        <w:t>Dalai Lama</w:t>
      </w:r>
    </w:p>
    <w:p w14:paraId="00000023" w14:textId="77777777" w:rsidR="003156E9" w:rsidRDefault="00000000">
      <w:pPr>
        <w:pStyle w:val="Rubrik1"/>
        <w:tabs>
          <w:tab w:val="left" w:pos="3119"/>
          <w:tab w:val="left" w:pos="8789"/>
        </w:tabs>
        <w:spacing w:after="90"/>
        <w:ind w:firstLine="60"/>
      </w:pPr>
      <w:r>
        <w:t xml:space="preserve"> </w:t>
      </w:r>
      <w:r>
        <w:rPr>
          <w:noProof/>
        </w:rPr>
        <w:drawing>
          <wp:inline distT="114300" distB="114300" distL="114300" distR="114300">
            <wp:extent cx="6434138" cy="3212727"/>
            <wp:effectExtent l="0" t="0" r="0" b="0"/>
            <wp:docPr id="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4138" cy="32127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26" w14:textId="77777777" w:rsidR="003156E9" w:rsidRDefault="003156E9">
      <w:pPr>
        <w:pStyle w:val="Rubrik1"/>
        <w:tabs>
          <w:tab w:val="left" w:pos="3119"/>
          <w:tab w:val="left" w:pos="8789"/>
        </w:tabs>
        <w:spacing w:after="90"/>
        <w:ind w:firstLine="60"/>
        <w:rPr>
          <w:sz w:val="70"/>
          <w:szCs w:val="70"/>
        </w:rPr>
      </w:pPr>
    </w:p>
    <w:p w14:paraId="00000027" w14:textId="77777777" w:rsidR="003156E9" w:rsidRDefault="003156E9">
      <w:pPr>
        <w:tabs>
          <w:tab w:val="left" w:pos="3119"/>
          <w:tab w:val="left" w:pos="8789"/>
        </w:tabs>
        <w:spacing w:after="0" w:line="240" w:lineRule="auto"/>
        <w:ind w:left="60" w:right="3596"/>
      </w:pPr>
    </w:p>
    <w:p w14:paraId="00000028" w14:textId="77777777" w:rsidR="003156E9" w:rsidRDefault="00315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2060"/>
          <w:sz w:val="24"/>
          <w:szCs w:val="24"/>
        </w:rPr>
      </w:pPr>
    </w:p>
    <w:p w14:paraId="00000029" w14:textId="7262CF9B" w:rsidR="003156E9" w:rsidRPr="00D7370B" w:rsidRDefault="00D73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sv-SE"/>
        </w:rPr>
      </w:pPr>
      <w:r w:rsidRPr="00D7370B">
        <w:rPr>
          <w:rFonts w:ascii="Arial" w:hAnsi="Arial" w:cs="Arial"/>
          <w:color w:val="002060"/>
          <w:sz w:val="24"/>
          <w:szCs w:val="24"/>
          <w:lang w:val="sv"/>
        </w:rPr>
        <w:t>För mer information kan du besöka vår hemsida:</w:t>
      </w:r>
      <w:r>
        <w:rPr>
          <w:color w:val="002060"/>
          <w:sz w:val="24"/>
          <w:szCs w:val="24"/>
          <w:lang w:val="sv"/>
        </w:rPr>
        <w:t xml:space="preserve"> </w:t>
      </w:r>
      <w:hyperlink r:id="rId6">
        <w:r w:rsidR="00000000" w:rsidRPr="00D7370B">
          <w:rPr>
            <w:rFonts w:ascii="Arial" w:eastAsia="Arial" w:hAnsi="Arial" w:cs="Arial"/>
            <w:color w:val="0563C1"/>
            <w:sz w:val="24"/>
            <w:szCs w:val="24"/>
            <w:highlight w:val="white"/>
            <w:u w:val="single"/>
            <w:lang w:val="sv-SE"/>
          </w:rPr>
          <w:t>https://www.facebook.com/RetainMeErasmusProject</w:t>
        </w:r>
      </w:hyperlink>
    </w:p>
    <w:p w14:paraId="0000002A" w14:textId="654D479F" w:rsidR="003156E9" w:rsidRPr="00D7370B" w:rsidRDefault="00D73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sv-SE"/>
        </w:rPr>
      </w:pPr>
      <w:r w:rsidRPr="0061033B">
        <w:rPr>
          <w:rFonts w:ascii="Arial" w:hAnsi="Arial" w:cs="Arial"/>
          <w:color w:val="002060"/>
          <w:sz w:val="24"/>
          <w:szCs w:val="24"/>
          <w:lang w:val="sv"/>
        </w:rPr>
        <w:t>och vår Facebook:</w:t>
      </w:r>
      <w:r>
        <w:rPr>
          <w:color w:val="002060"/>
          <w:sz w:val="24"/>
          <w:szCs w:val="24"/>
          <w:lang w:val="sv"/>
        </w:rPr>
        <w:t xml:space="preserve"> </w:t>
      </w:r>
      <w:hyperlink r:id="rId7">
        <w:r w:rsidR="00000000" w:rsidRPr="00D7370B">
          <w:rPr>
            <w:rFonts w:ascii="Arial" w:eastAsia="Arial" w:hAnsi="Arial" w:cs="Arial"/>
            <w:color w:val="0563C1"/>
            <w:sz w:val="24"/>
            <w:szCs w:val="24"/>
            <w:highlight w:val="white"/>
            <w:u w:val="single"/>
            <w:lang w:val="sv-SE"/>
          </w:rPr>
          <w:t>https://www.facebook.com/RetainMeErasmusProject</w:t>
        </w:r>
      </w:hyperlink>
    </w:p>
    <w:p w14:paraId="0000002B" w14:textId="77777777" w:rsidR="003156E9" w:rsidRPr="00D7370B" w:rsidRDefault="003156E9">
      <w:pPr>
        <w:spacing w:after="0" w:line="240" w:lineRule="auto"/>
        <w:ind w:left="142" w:right="-62"/>
        <w:rPr>
          <w:rFonts w:ascii="Montserrat Light" w:eastAsia="Montserrat Light" w:hAnsi="Montserrat Light" w:cs="Montserrat Light"/>
          <w:color w:val="1B3C65"/>
          <w:sz w:val="24"/>
          <w:szCs w:val="24"/>
          <w:lang w:val="sv-SE"/>
        </w:rPr>
      </w:pPr>
    </w:p>
    <w:p w14:paraId="0000002C" w14:textId="77777777" w:rsidR="003156E9" w:rsidRPr="00D7370B" w:rsidRDefault="00000000">
      <w:pPr>
        <w:spacing w:after="0" w:line="240" w:lineRule="auto"/>
        <w:ind w:left="142" w:right="-62"/>
        <w:rPr>
          <w:rFonts w:ascii="Montserrat Light" w:eastAsia="Montserrat Light" w:hAnsi="Montserrat Light" w:cs="Montserrat Light"/>
          <w:color w:val="1B3C65"/>
          <w:sz w:val="24"/>
          <w:szCs w:val="24"/>
          <w:lang w:val="sv-SE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3175</wp:posOffset>
            </wp:positionV>
            <wp:extent cx="1847850" cy="361929"/>
            <wp:effectExtent l="0" t="0" r="0" b="0"/>
            <wp:wrapNone/>
            <wp:docPr id="28" name="image2.jpg" descr="https://eacea.ec.europa.eu/sites/eacea-site/files/logosbeneficaireserasmusright_withthesupporto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eacea.ec.europa.eu/sites/eacea-site/files/logosbeneficaireserasmusright_withthesupportof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2D" w14:textId="77777777" w:rsidR="003156E9" w:rsidRPr="00D7370B" w:rsidRDefault="003156E9">
      <w:pPr>
        <w:spacing w:after="0" w:line="240" w:lineRule="auto"/>
        <w:ind w:right="-62"/>
        <w:rPr>
          <w:rFonts w:ascii="Montserrat Light" w:eastAsia="Montserrat Light" w:hAnsi="Montserrat Light" w:cs="Montserrat Light"/>
          <w:color w:val="1B3C65"/>
          <w:sz w:val="24"/>
          <w:szCs w:val="24"/>
          <w:lang w:val="sv-SE"/>
        </w:rPr>
      </w:pPr>
    </w:p>
    <w:p w14:paraId="0000002E" w14:textId="77777777" w:rsidR="003156E9" w:rsidRDefault="00000000">
      <w:pPr>
        <w:spacing w:after="0" w:line="240" w:lineRule="auto"/>
        <w:ind w:right="-62"/>
        <w:rPr>
          <w:rFonts w:ascii="Montserrat Light" w:eastAsia="Montserrat Light" w:hAnsi="Montserrat Light" w:cs="Montserrat Light"/>
          <w:color w:val="1B3C65"/>
          <w:sz w:val="20"/>
          <w:szCs w:val="20"/>
        </w:rPr>
      </w:pPr>
      <w:r>
        <w:rPr>
          <w:rFonts w:ascii="Montserrat Light" w:eastAsia="Montserrat Light" w:hAnsi="Montserrat Light" w:cs="Montserrat Light"/>
          <w:color w:val="1B3C65"/>
          <w:sz w:val="20"/>
          <w:szCs w:val="20"/>
        </w:rPr>
        <w:t xml:space="preserve">2021-1-SE01-KA220-VET-000032922 </w:t>
      </w:r>
    </w:p>
    <w:sectPr w:rsidR="003156E9">
      <w:pgSz w:w="12000" w:h="30000"/>
      <w:pgMar w:top="1440" w:right="378" w:bottom="142" w:left="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6E9"/>
    <w:rsid w:val="003156E9"/>
    <w:rsid w:val="003650D5"/>
    <w:rsid w:val="0061033B"/>
    <w:rsid w:val="00754E5D"/>
    <w:rsid w:val="00B36CF6"/>
    <w:rsid w:val="00C0198C"/>
    <w:rsid w:val="00D565E9"/>
    <w:rsid w:val="00D7370B"/>
    <w:rsid w:val="00E0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D21C"/>
  <w15:docId w15:val="{F2051BE3-247C-487F-8A05-6DA5A9F8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60"/>
      <w:outlineLvl w:val="0"/>
    </w:pPr>
    <w:rPr>
      <w:color w:val="1B3C65"/>
      <w:sz w:val="69"/>
    </w:rPr>
  </w:style>
  <w:style w:type="paragraph" w:styleId="Rubrik2">
    <w:name w:val="heading 2"/>
    <w:next w:val="Normal"/>
    <w:link w:val="Rubrik2Char"/>
    <w:uiPriority w:val="9"/>
    <w:semiHidden/>
    <w:unhideWhenUsed/>
    <w:qFormat/>
    <w:pPr>
      <w:keepNext/>
      <w:keepLines/>
      <w:spacing w:after="0"/>
      <w:ind w:left="10" w:right="158" w:hanging="10"/>
      <w:jc w:val="right"/>
      <w:outlineLvl w:val="1"/>
    </w:pPr>
    <w:rPr>
      <w:color w:val="1B3C65"/>
      <w:sz w:val="51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ubrik2Char">
    <w:name w:val="Rubrik 2 Char"/>
    <w:link w:val="Rubrik2"/>
    <w:rPr>
      <w:rFonts w:ascii="Calibri" w:eastAsia="Calibri" w:hAnsi="Calibri" w:cs="Calibri"/>
      <w:color w:val="1B3C65"/>
      <w:sz w:val="51"/>
    </w:rPr>
  </w:style>
  <w:style w:type="character" w:customStyle="1" w:styleId="Rubrik1Char">
    <w:name w:val="Rubrik 1 Char"/>
    <w:link w:val="Rubrik1"/>
    <w:rPr>
      <w:rFonts w:ascii="Calibri" w:eastAsia="Calibri" w:hAnsi="Calibri" w:cs="Calibri"/>
      <w:color w:val="1B3C65"/>
      <w:sz w:val="69"/>
    </w:rPr>
  </w:style>
  <w:style w:type="character" w:customStyle="1" w:styleId="Rubrik3Char">
    <w:name w:val="Rubrik 3 Char"/>
    <w:basedOn w:val="Standardstycketeckensnitt"/>
    <w:link w:val="Rubrik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858D6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3F297D"/>
    <w:rPr>
      <w:i/>
      <w:iCs/>
    </w:rPr>
  </w:style>
  <w:style w:type="table" w:styleId="Tabellrutnt">
    <w:name w:val="Table Grid"/>
    <w:basedOn w:val="Normaltabel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73A4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73A4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73A4B"/>
    <w:rPr>
      <w:rFonts w:ascii="Calibri" w:eastAsia="Calibri" w:hAnsi="Calibri" w:cs="Calibri"/>
      <w:color w:val="00000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73A4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73A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3A4B"/>
    <w:rPr>
      <w:rFonts w:ascii="Segoe UI" w:eastAsia="Calibri" w:hAnsi="Segoe UI" w:cs="Segoe UI"/>
      <w:color w:val="000000"/>
      <w:sz w:val="18"/>
      <w:szCs w:val="18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facebook.com/RetainMeErasmusProjec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RetainMeErasmusProjec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EUpNXASCTQ4ec1ipn2q88rli7g==">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135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ingmarie Rohdin</cp:lastModifiedBy>
  <cp:revision>4</cp:revision>
  <dcterms:created xsi:type="dcterms:W3CDTF">2023-04-06T12:57:00Z</dcterms:created>
  <dcterms:modified xsi:type="dcterms:W3CDTF">2023-04-07T07:54:00Z</dcterms:modified>
</cp:coreProperties>
</file>