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119"/>
          <w:tab w:val="left" w:leader="none" w:pos="8789"/>
        </w:tabs>
        <w:spacing w:after="0" w:lineRule="auto"/>
        <w:ind w:left="60" w:firstLine="0"/>
        <w:rPr>
          <w:color w:val="1b3c65"/>
          <w:sz w:val="94"/>
          <w:szCs w:val="94"/>
        </w:rPr>
      </w:pPr>
      <w:r w:rsidDel="00000000" w:rsidR="00000000" w:rsidRPr="00000000">
        <w:rPr>
          <w:color w:val="1b3c65"/>
          <w:sz w:val="94"/>
          <w:szCs w:val="9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37144" cy="1778513"/>
                <wp:effectExtent b="0" l="0" r="0" t="0"/>
                <wp:wrapNone/>
                <wp:docPr id="28" name=""/>
                <a:graphic>
                  <a:graphicData uri="http://schemas.microsoft.com/office/word/2010/wordprocessingShape">
                    <wps:wsp>
                      <wps:cNvSpPr/>
                      <wps:cNvPr id="4" name="Shape 4"/>
                      <wps:spPr>
                        <a:xfrm>
                          <a:off x="1532200" y="2450303"/>
                          <a:ext cx="7627500" cy="176640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ontserrat ExtraBold" w:cs="Montserrat ExtraBold" w:eastAsia="Montserrat ExtraBold" w:hAnsi="Montserrat ExtraBold"/>
                                <w:b w:val="1"/>
                                <w:i w:val="0"/>
                                <w:smallCaps w:val="0"/>
                                <w:strike w:val="0"/>
                                <w:color w:val="1b3c65"/>
                                <w:sz w:val="72"/>
                                <w:vertAlign w:val="baseline"/>
                              </w:rPr>
                              <w:t xml:space="preserve">MERKBLATT "DEN WANDEL BEGREIFEN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37144" cy="1778513"/>
                <wp:effectExtent b="0" l="0" r="0" t="0"/>
                <wp:wrapNone/>
                <wp:docPr id="28"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7637144" cy="1778513"/>
                        </a:xfrm>
                        <a:prstGeom prst="rect"/>
                        <a:ln/>
                      </pic:spPr>
                    </pic:pic>
                  </a:graphicData>
                </a:graphic>
              </wp:anchor>
            </w:drawing>
          </mc:Fallback>
        </mc:AlternateContent>
      </w:r>
    </w:p>
    <w:p w:rsidR="00000000" w:rsidDel="00000000" w:rsidP="00000000" w:rsidRDefault="00000000" w:rsidRPr="00000000" w14:paraId="00000002">
      <w:pPr>
        <w:tabs>
          <w:tab w:val="left" w:leader="none" w:pos="3119"/>
          <w:tab w:val="left" w:leader="none" w:pos="8789"/>
        </w:tabs>
        <w:spacing w:after="0" w:lineRule="auto"/>
        <w:ind w:left="60" w:firstLine="0"/>
        <w:rPr>
          <w:color w:val="1b3c65"/>
          <w:sz w:val="94"/>
          <w:szCs w:val="9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101600</wp:posOffset>
                </wp:positionV>
                <wp:extent cx="7575550" cy="7556516"/>
                <wp:effectExtent b="0" l="0" r="0" t="0"/>
                <wp:wrapNone/>
                <wp:docPr id="27" name=""/>
                <a:graphic>
                  <a:graphicData uri="http://schemas.microsoft.com/office/word/2010/wordprocessingShape">
                    <wps:wsp>
                      <wps:cNvSpPr/>
                      <wps:cNvPr id="3" name="Shape 3"/>
                      <wps:spPr>
                        <a:xfrm>
                          <a:off x="1562988" y="0"/>
                          <a:ext cx="7566025" cy="7560000"/>
                        </a:xfrm>
                        <a:prstGeom prst="rect">
                          <a:avLst/>
                        </a:prstGeom>
                        <a:solidFill>
                          <a:srgbClr val="C9A4E4"/>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1b3c65"/>
                                <w:sz w:val="44"/>
                                <w:vertAlign w:val="baseline"/>
                              </w:rPr>
                              <w:t xml:space="preserve">VIRTUELLE KOMMUNIKATION VERSTEHEN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1b3c65"/>
                                <w:sz w:val="4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1"/>
                                <w:i w:val="0"/>
                                <w:smallCaps w:val="0"/>
                                <w:strike w:val="0"/>
                                <w:color w:val="002060"/>
                                <w:sz w:val="26"/>
                                <w:vertAlign w:val="baseline"/>
                              </w:rPr>
                              <w:t xml:space="preserve">Definition der virtuellen Kommunikation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2060"/>
                                <w:sz w:val="26"/>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2060"/>
                                <w:sz w:val="26"/>
                                <w:vertAlign w:val="baseline"/>
                              </w:rPr>
                            </w:r>
                            <w:r w:rsidDel="00000000" w:rsidR="00000000" w:rsidRPr="00000000">
                              <w:rPr>
                                <w:rFonts w:ascii="Arial" w:cs="Arial" w:eastAsia="Arial" w:hAnsi="Arial"/>
                                <w:b w:val="0"/>
                                <w:i w:val="0"/>
                                <w:smallCaps w:val="0"/>
                                <w:strike w:val="0"/>
                                <w:color w:val="002060"/>
                                <w:sz w:val="22"/>
                                <w:vertAlign w:val="baseline"/>
                              </w:rPr>
                              <w:t xml:space="preserve">Wir definieren virtuelle Kommunikation als eine Art der Kommunikation, die den Einsatz von Technologie - Audio und Video - umfasst, um mit Menschen zu kommunizieren, die nicht physisch vor uns anwesend sind. Die Menschen können sich im nächsten Raum, in einem anderen Stockwerk, in der Nachbarschaft oder sogar meilenweit entfernt befinden. Obwohl die virtuelle Kommunikation schon vor langer Zeit mit der Erfindung des Telefons begann, hat das Aufkommen von Webcams, Videokonferenzen und Sofortkommunikation die virtuelle Kommunikation zu einem großen Erfolg gemacht. Heute nutzen wir virtuelle Kommunikation in fast allen Lebensbereichen - in der Familie, im Freundeskreis, im Büro, um nur einige zu nennen.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r w:rsidDel="00000000" w:rsidR="00000000" w:rsidRPr="00000000">
                              <w:rPr>
                                <w:rFonts w:ascii="Arial" w:cs="Arial" w:eastAsia="Arial" w:hAnsi="Arial"/>
                                <w:b w:val="1"/>
                                <w:i w:val="0"/>
                                <w:smallCaps w:val="0"/>
                                <w:strike w:val="0"/>
                                <w:color w:val="002060"/>
                                <w:sz w:val="26"/>
                                <w:vertAlign w:val="baseline"/>
                              </w:rPr>
                              <w:t xml:space="preserve">Wirksame Kommunikation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2060"/>
                                <w:sz w:val="26"/>
                                <w:vertAlign w:val="baseline"/>
                              </w:rPr>
                            </w:r>
                            <w:r w:rsidDel="00000000" w:rsidR="00000000" w:rsidRPr="00000000">
                              <w:rPr>
                                <w:rFonts w:ascii="Arial" w:cs="Arial" w:eastAsia="Arial" w:hAnsi="Arial"/>
                                <w:b w:val="0"/>
                                <w:i w:val="0"/>
                                <w:smallCaps w:val="0"/>
                                <w:strike w:val="0"/>
                                <w:color w:val="002060"/>
                                <w:sz w:val="22"/>
                                <w:vertAlign w:val="baseline"/>
                              </w:rPr>
                              <w:t xml:space="preserve">Effiziente Kommunikation ist in einem virtuellen Team wichtig. Eine offene, ehrliche Kommunikation hilft nicht nur, Missverständnisse zu vermeiden, sondern erhöht auch Ihre Effektivität.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r w:rsidDel="00000000" w:rsidR="00000000" w:rsidRPr="00000000">
                              <w:rPr>
                                <w:rFonts w:ascii="Arial" w:cs="Arial" w:eastAsia="Arial" w:hAnsi="Arial"/>
                                <w:b w:val="0"/>
                                <w:i w:val="0"/>
                                <w:smallCaps w:val="0"/>
                                <w:strike w:val="0"/>
                                <w:color w:val="002060"/>
                                <w:sz w:val="22"/>
                                <w:vertAlign w:val="baseline"/>
                              </w:rPr>
                              <w:t xml:space="preserve">Wenn Sie aus der Ferne arbeiten, ist es wichtig, dass die Kommunikation stimmt.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r w:rsidDel="00000000" w:rsidR="00000000" w:rsidRPr="00000000">
                              <w:rPr>
                                <w:rFonts w:ascii="Arial" w:cs="Arial" w:eastAsia="Arial" w:hAnsi="Arial"/>
                                <w:b w:val="0"/>
                                <w:i w:val="0"/>
                                <w:smallCaps w:val="0"/>
                                <w:strike w:val="0"/>
                                <w:color w:val="002060"/>
                                <w:sz w:val="22"/>
                                <w:vertAlign w:val="baseline"/>
                              </w:rPr>
                              <w:t xml:space="preserve">Warum? Weil die virtuelle Kommunikation einen großen Einfluss auf die Produktivität hat. Wenn Ihr Team weiß, wie man gut kommuniziert, kann es seine Arbeit erledigen, ohne stundenlang auf eine Antwort zu warten. Außerdem erhöht eine schlechte Kommunikation zwischen Remote-Teams die Wahrscheinlichkeit, dass etwas schief geht.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2060"/>
                                <w:sz w:val="26"/>
                                <w:vertAlign w:val="baseline"/>
                              </w:rPr>
                            </w:r>
                            <w:r w:rsidDel="00000000" w:rsidR="00000000" w:rsidRPr="00000000">
                              <w:rPr>
                                <w:rFonts w:ascii="Arial" w:cs="Arial" w:eastAsia="Arial" w:hAnsi="Arial"/>
                                <w:b w:val="1"/>
                                <w:i w:val="0"/>
                                <w:smallCaps w:val="0"/>
                                <w:strike w:val="0"/>
                                <w:color w:val="002060"/>
                                <w:sz w:val="26"/>
                                <w:vertAlign w:val="baseline"/>
                              </w:rPr>
                              <w:t xml:space="preserve">Regeln für eine bessere Kommunikation in virtuellen Teams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206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r w:rsidDel="00000000" w:rsidR="00000000" w:rsidRPr="00000000">
                              <w:rPr>
                                <w:rFonts w:ascii="Arial" w:cs="Arial" w:eastAsia="Arial" w:hAnsi="Arial"/>
                                <w:b w:val="1"/>
                                <w:i w:val="0"/>
                                <w:smallCaps w:val="0"/>
                                <w:strike w:val="0"/>
                                <w:color w:val="002060"/>
                                <w:sz w:val="22"/>
                                <w:vertAlign w:val="baseline"/>
                              </w:rPr>
                              <w:t xml:space="preserve">Sag "Guten Morgen"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2060"/>
                                <w:sz w:val="22"/>
                                <w:vertAlign w:val="baseline"/>
                              </w:rPr>
                            </w:r>
                            <w:r w:rsidDel="00000000" w:rsidR="00000000" w:rsidRPr="00000000">
                              <w:rPr>
                                <w:rFonts w:ascii="Arial" w:cs="Arial" w:eastAsia="Arial" w:hAnsi="Arial"/>
                                <w:b w:val="0"/>
                                <w:i w:val="0"/>
                                <w:smallCaps w:val="0"/>
                                <w:strike w:val="0"/>
                                <w:color w:val="002060"/>
                                <w:sz w:val="22"/>
                                <w:vertAlign w:val="baseline"/>
                              </w:rPr>
                              <w:t xml:space="preserve">Eine der größten Umstellungen, mit denen Arbeitnehmer konfrontiert werden, wenn sie aus der Ferne arbeiten, ist der Mangel an menschlicher Interaktion und an Struktur.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r w:rsidDel="00000000" w:rsidR="00000000" w:rsidRPr="00000000">
                              <w:rPr>
                                <w:rFonts w:ascii="Arial" w:cs="Arial" w:eastAsia="Arial" w:hAnsi="Arial"/>
                                <w:b w:val="0"/>
                                <w:i w:val="0"/>
                                <w:smallCaps w:val="0"/>
                                <w:strike w:val="0"/>
                                <w:color w:val="002060"/>
                                <w:sz w:val="22"/>
                                <w:vertAlign w:val="baseline"/>
                              </w:rPr>
                              <w:t xml:space="preserve">Ein guter Anfang? Sagen Sie einander "Guten Morgen" und nehmen Sie sich Zeit für ein Gespräch bei Ihrem Morgenkaffee. Das wird Ihrem Team helfen, sich ein bisschen weniger abgelegen zu fühlen.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r w:rsidDel="00000000" w:rsidR="00000000" w:rsidRPr="00000000">
                              <w:rPr>
                                <w:rFonts w:ascii="Arial" w:cs="Arial" w:eastAsia="Arial" w:hAnsi="Arial"/>
                                <w:b w:val="1"/>
                                <w:i w:val="0"/>
                                <w:smallCaps w:val="0"/>
                                <w:strike w:val="0"/>
                                <w:color w:val="002060"/>
                                <w:sz w:val="22"/>
                                <w:vertAlign w:val="baseline"/>
                              </w:rPr>
                              <w:t xml:space="preserve">Bauen Sie </w:t>
                            </w:r>
                            <w:r w:rsidDel="00000000" w:rsidR="00000000" w:rsidRPr="00000000">
                              <w:rPr>
                                <w:rFonts w:ascii="Arial" w:cs="Arial" w:eastAsia="Arial" w:hAnsi="Arial"/>
                                <w:b w:val="0"/>
                                <w:i w:val="0"/>
                                <w:smallCaps w:val="0"/>
                                <w:strike w:val="0"/>
                                <w:color w:val="002060"/>
                                <w:sz w:val="22"/>
                                <w:vertAlign w:val="baseline"/>
                              </w:rPr>
                              <w:t xml:space="preserve">persönlich </w:t>
                            </w:r>
                            <w:r w:rsidDel="00000000" w:rsidR="00000000" w:rsidRPr="00000000">
                              <w:rPr>
                                <w:rFonts w:ascii="Arial" w:cs="Arial" w:eastAsia="Arial" w:hAnsi="Arial"/>
                                <w:b w:val="1"/>
                                <w:i w:val="0"/>
                                <w:smallCaps w:val="0"/>
                                <w:strike w:val="0"/>
                                <w:color w:val="002060"/>
                                <w:sz w:val="22"/>
                                <w:vertAlign w:val="baseline"/>
                              </w:rPr>
                              <w:t xml:space="preserve">Vertrauen auf </w:t>
                            </w:r>
                            <w:r w:rsidDel="00000000" w:rsidR="00000000" w:rsidRPr="00000000">
                              <w:rPr>
                                <w:rFonts w:ascii="Arial" w:cs="Arial" w:eastAsia="Arial" w:hAnsi="Arial"/>
                                <w:b w:val="0"/>
                                <w:i w:val="0"/>
                                <w:smallCaps w:val="0"/>
                                <w:strike w:val="0"/>
                                <w:color w:val="002060"/>
                                <w:sz w:val="22"/>
                                <w:vertAlign w:val="baseline"/>
                              </w:rPr>
                              <w:t xml:space="preserve">und stärken Sie dieses Vertrauen durch klare Erwartungen. Damit Menschen virtuell effektiv arbeiten können, muss Vertrauen vorhanden sein. Vertrauen entsteht nicht auf magische Weise. Es wird aufgebaut, wenn Sie Ihr Team zu einer Schulung oder einem Teambuilding zusammenbringen, und wächst dann weiter, wenn die Führungskräfte klare Erwartungen stellen und diese vom Team erfüllt werden.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14"/>
                                <w:vertAlign w:val="baseline"/>
                              </w:rPr>
                            </w:r>
                            <w:r w:rsidDel="00000000" w:rsidR="00000000" w:rsidRPr="00000000">
                              <w:rPr>
                                <w:rFonts w:ascii="Arial" w:cs="Arial" w:eastAsia="Arial" w:hAnsi="Arial"/>
                                <w:b w:val="0"/>
                                <w:i w:val="0"/>
                                <w:smallCaps w:val="0"/>
                                <w:strike w:val="0"/>
                                <w:color w:val="002060"/>
                                <w:sz w:val="22"/>
                                <w:vertAlign w:val="baseline"/>
                              </w:rPr>
                              <w:t xml:space="preserve">Versuchen Sie, </w:t>
                            </w:r>
                            <w:r w:rsidDel="00000000" w:rsidR="00000000" w:rsidRPr="00000000">
                              <w:rPr>
                                <w:rFonts w:ascii="Arial" w:cs="Arial" w:eastAsia="Arial" w:hAnsi="Arial"/>
                                <w:b w:val="1"/>
                                <w:i w:val="0"/>
                                <w:smallCaps w:val="0"/>
                                <w:strike w:val="0"/>
                                <w:color w:val="002060"/>
                                <w:sz w:val="22"/>
                                <w:vertAlign w:val="baseline"/>
                              </w:rPr>
                              <w:t xml:space="preserve">aktiv zuzuhören</w:t>
                            </w:r>
                            <w:r w:rsidDel="00000000" w:rsidR="00000000" w:rsidRPr="00000000">
                              <w:rPr>
                                <w:rFonts w:ascii="Arial" w:cs="Arial" w:eastAsia="Arial" w:hAnsi="Arial"/>
                                <w:b w:val="0"/>
                                <w:i w:val="0"/>
                                <w:smallCaps w:val="0"/>
                                <w:strike w:val="0"/>
                                <w:color w:val="002060"/>
                                <w:sz w:val="22"/>
                                <w:vertAlign w:val="baseline"/>
                              </w:rPr>
                              <w:t xml:space="preserve">, wenn jemand anderes spricht, und versuchen Sie niemals, Multitasking zu betreiben. Schenken Sie Ihrem Gesprächspartner Ihre volle Aufmerksamkeit - das ist ein Zeichen von Respekt, und Sie werden ihn auch besser verstehen.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101600</wp:posOffset>
                </wp:positionV>
                <wp:extent cx="7575550" cy="7556516"/>
                <wp:effectExtent b="0" l="0" r="0" t="0"/>
                <wp:wrapNone/>
                <wp:docPr id="27"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7575550" cy="7556516"/>
                        </a:xfrm>
                        <a:prstGeom prst="rect"/>
                        <a:ln/>
                      </pic:spPr>
                    </pic:pic>
                  </a:graphicData>
                </a:graphic>
              </wp:anchor>
            </w:drawing>
          </mc:Fallback>
        </mc:AlternateContent>
      </w:r>
    </w:p>
    <w:p w:rsidR="00000000" w:rsidDel="00000000" w:rsidP="00000000" w:rsidRDefault="00000000" w:rsidRPr="00000000" w14:paraId="00000003">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4">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5">
      <w:pPr>
        <w:tabs>
          <w:tab w:val="left" w:leader="none" w:pos="3119"/>
          <w:tab w:val="left" w:leader="none" w:pos="8789"/>
        </w:tabs>
        <w:spacing w:after="0" w:lineRule="auto"/>
        <w:rPr/>
      </w:pPr>
      <w:r w:rsidDel="00000000" w:rsidR="00000000" w:rsidRPr="00000000">
        <w:rPr>
          <w:color w:val="1b3c65"/>
          <w:sz w:val="94"/>
          <w:szCs w:val="94"/>
          <w:rtl w:val="0"/>
        </w:rPr>
        <w:t xml:space="preserve"> </w:t>
        <w:tab/>
      </w:r>
      <w:r w:rsidDel="00000000" w:rsidR="00000000" w:rsidRPr="00000000">
        <w:rPr>
          <w:rtl w:val="0"/>
        </w:rPr>
      </w:r>
    </w:p>
    <w:p w:rsidR="00000000" w:rsidDel="00000000" w:rsidP="00000000" w:rsidRDefault="00000000" w:rsidRPr="00000000" w14:paraId="00000006">
      <w:pPr>
        <w:tabs>
          <w:tab w:val="left" w:leader="none" w:pos="3119"/>
          <w:tab w:val="left" w:leader="none" w:pos="8789"/>
        </w:tabs>
        <w:spacing w:after="0" w:line="216" w:lineRule="auto"/>
        <w:ind w:left="55" w:right="3974" w:hanging="10"/>
        <w:rPr/>
      </w:pPr>
      <w:r w:rsidDel="00000000" w:rsidR="00000000" w:rsidRPr="00000000">
        <w:rPr>
          <w:rtl w:val="0"/>
        </w:rPr>
      </w:r>
    </w:p>
    <w:p w:rsidR="00000000" w:rsidDel="00000000" w:rsidP="00000000" w:rsidRDefault="00000000" w:rsidRPr="00000000" w14:paraId="00000007">
      <w:pPr>
        <w:pStyle w:val="Heading1"/>
        <w:tabs>
          <w:tab w:val="left" w:leader="none" w:pos="3119"/>
          <w:tab w:val="left" w:leader="none" w:pos="8789"/>
        </w:tabs>
        <w:ind w:firstLine="60"/>
        <w:jc w:val="right"/>
        <w:rPr>
          <w:rFonts w:ascii="Montserrat ExtraBold" w:cs="Montserrat ExtraBold" w:eastAsia="Montserrat ExtraBold" w:hAnsi="Montserrat ExtraBold"/>
          <w:sz w:val="52"/>
          <w:szCs w:val="52"/>
        </w:rPr>
      </w:pPr>
      <w:r w:rsidDel="00000000" w:rsidR="00000000" w:rsidRPr="00000000">
        <w:rPr>
          <w:rFonts w:ascii="Montserrat ExtraBold" w:cs="Montserrat ExtraBold" w:eastAsia="Montserrat ExtraBold" w:hAnsi="Montserrat ExtraBold"/>
          <w:sz w:val="24"/>
          <w:szCs w:val="24"/>
          <w:rtl w:val="0"/>
        </w:rPr>
        <w:br w:type="textWrapping"/>
      </w:r>
      <w:r w:rsidDel="00000000" w:rsidR="00000000" w:rsidRPr="00000000">
        <w:rPr>
          <w:rFonts w:ascii="Montserrat ExtraBold" w:cs="Montserrat ExtraBold" w:eastAsia="Montserrat ExtraBold" w:hAnsi="Montserrat ExtraBold"/>
          <w:sz w:val="52"/>
          <w:szCs w:val="52"/>
          <w:rtl w:val="0"/>
        </w:rPr>
        <w:t xml:space="preserve">FACTS</w:t>
      </w:r>
    </w:p>
    <w:p w:rsidR="00000000" w:rsidDel="00000000" w:rsidP="00000000" w:rsidRDefault="00000000" w:rsidRPr="00000000" w14:paraId="00000008">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9">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A">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B">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C">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D">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E">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F">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0">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1">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2">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3">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4">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5">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6">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1"/>
        <w:tabs>
          <w:tab w:val="left" w:leader="none" w:pos="3119"/>
          <w:tab w:val="left" w:leader="none" w:pos="8789"/>
        </w:tabs>
        <w:spacing w:line="240" w:lineRule="auto"/>
        <w:ind w:left="0" w:firstLine="0"/>
        <w:rPr>
          <w:rFonts w:ascii="Arial" w:cs="Arial" w:eastAsia="Arial" w:hAnsi="Arial"/>
          <w:i w:val="1"/>
          <w:color w:val="002060"/>
          <w:sz w:val="32"/>
          <w:szCs w:val="32"/>
        </w:rPr>
      </w:pPr>
      <w:r w:rsidDel="00000000" w:rsidR="00000000" w:rsidRPr="00000000">
        <w:rPr>
          <w:rtl w:val="0"/>
        </w:rPr>
      </w:r>
    </w:p>
    <w:p w:rsidR="00000000" w:rsidDel="00000000" w:rsidP="00000000" w:rsidRDefault="00000000" w:rsidRPr="00000000" w14:paraId="00000019">
      <w:pPr>
        <w:pStyle w:val="Heading1"/>
        <w:tabs>
          <w:tab w:val="left" w:leader="none" w:pos="3119"/>
          <w:tab w:val="left" w:leader="none" w:pos="8789"/>
        </w:tabs>
        <w:spacing w:after="90" w:lineRule="auto"/>
        <w:ind w:firstLine="60"/>
        <w:jc w:val="center"/>
        <w:rPr>
          <w:rFonts w:ascii="Arial" w:cs="Arial" w:eastAsia="Arial" w:hAnsi="Arial"/>
          <w:i w:val="1"/>
          <w:color w:val="002060"/>
          <w:sz w:val="28"/>
          <w:szCs w:val="28"/>
        </w:rPr>
      </w:pPr>
      <w:r w:rsidDel="00000000" w:rsidR="00000000" w:rsidRPr="00000000">
        <w:rPr>
          <w:rFonts w:ascii="Arial" w:cs="Arial" w:eastAsia="Arial" w:hAnsi="Arial"/>
          <w:i w:val="1"/>
          <w:color w:val="002060"/>
          <w:sz w:val="28"/>
          <w:szCs w:val="28"/>
          <w:rtl w:val="0"/>
        </w:rPr>
        <w:t xml:space="preserve">"In einer Welt, die sich ständig verändert, ist es von Vorteil, wenn wir lernen, uns anzupassen und etwas Besseres zu genießen" - Kenneth H. Blanchard</w:t>
      </w:r>
    </w:p>
    <w:p w:rsidR="00000000" w:rsidDel="00000000" w:rsidP="00000000" w:rsidRDefault="00000000" w:rsidRPr="00000000" w14:paraId="0000001A">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6985</wp:posOffset>
                </wp:positionV>
                <wp:extent cx="7626985" cy="2320290"/>
                <wp:wrapNone/>
                <wp:docPr id="25" name=""/>
                <a:graphic>
                  <a:graphicData uri="http://schemas.microsoft.com/office/word/2010/wordprocessingShape">
                    <wps:wsp>
                      <wps:cNvSpPr txBox="1"/>
                      <wps:spPr>
                        <a:xfrm>
                          <a:off x="0" y="0"/>
                          <a:ext cx="7626985" cy="232029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05FA" w:rsidDel="00000000" w:rsidP="00AB06B4" w:rsidRDefault="006B0C68" w:rsidRPr="005405FA" w14:paraId="7A074F06" w14:textId="643F173E">
                            <w:pPr>
                              <w:pStyle w:val="Rubrik1"/>
                              <w:tabs>
                                <w:tab w:val="left" w:pos="3119"/>
                                <w:tab w:val="left" w:pos="8789"/>
                              </w:tabs>
                              <w:jc w:val="center"/>
                            </w:pPr>
                            <w:r w:rsidDel="00000000" w:rsidR="00000000" w:rsidRPr="00000000">
                              <w:rPr>
                                <w:noProof w:val="1"/>
                              </w:rPr>
                              <w:drawing>
                                <wp:inline distB="0" distT="0" distL="0" distR="0">
                                  <wp:extent cx="3950970" cy="2222500"/>
                                  <wp:effectExtent b="6350" l="0" r="0" t="0"/>
                                  <wp:docPr id="3" name="Bildobjekt 3"/>
                                  <wp:cNvGraphicFramePr>
                                    <a:graphicFrameLocks noChangeAspect="1"/>
                                  </wp:cNvGraphicFramePr>
                                  <a:graphic>
                                    <a:graphicData uri="http://schemas.openxmlformats.org/drawingml/2006/picture">
                                      <pic:pic>
                                        <pic:nvPicPr>
                                          <pic:cNvPr id="3" name="Bildobjekt 3"/>
                                          <pic:cNvPicPr/>
                                        </pic:nvPicPr>
                                        <pic:blipFill>
                                          <a:blip r:embed="rId1">
                                            <a:extLst>
                                              <a:ext uri="{28A0092B-C50C-407E-A947-70E740481C1C}"/>
                                            </a:extLst>
                                          </a:blip>
                                          <a:stretch>
                                            <a:fillRect/>
                                          </a:stretch>
                                        </pic:blipFill>
                                        <pic:spPr>
                                          <a:xfrm>
                                            <a:off x="0" y="0"/>
                                            <a:ext cx="3950970" cy="2222500"/>
                                          </a:xfrm>
                                          <a:prstGeom prst="rect">
                                            <a:avLst/>
                                          </a:prstGeom>
                                        </pic:spPr>
                                      </pic:pic>
                                    </a:graphicData>
                                  </a:graphic>
                                </wp:inline>
                              </w:drawing>
                            </w:r>
                          </w:p>
                          <w:p w:rsidR="00264303" w:rsidDel="00000000" w:rsidP="00AB06B4" w:rsidRDefault="00264303" w:rsidRPr="00442E80" w14:paraId="1F967911" w14:textId="78EAD9A0">
                            <w:pPr>
                              <w:tabs>
                                <w:tab w:val="left" w:pos="3119"/>
                              </w:tabs>
                              <w:spacing w:after="0" w:line="216" w:lineRule="auto"/>
                              <w:ind w:end="2923"/>
                              <w:rPr>
                                <w:rFonts w:ascii="Montserrat Light" w:hAnsi="Montserrat Light"/>
                                <w:sz w:val="18"/>
                              </w:rPr>
                            </w:pPr>
                            <w:r w:rsidDel="00000000" w:rsidR="00000000" w:rsidRPr="00000000">
                              <w:rPr>
                                <w:rFonts w:ascii="Montserrat Light" w:hAnsi="Montserrat Light"/>
                                <w:color w:val="1b3c65"/>
                                <w:sz w:val="36"/>
                              </w:rPr>
                              <w:br/>
                            </w:r>
                          </w:p>
                          <w:p w:rsidR="00264303" w:rsidDel="00000000" w:rsidP="00442E80" w:rsidRDefault="00264303" w:rsidRPr="00442E80" w14:paraId="6AAF39F8" w14:textId="497E704A">
                            <w:pPr>
                              <w:tabs>
                                <w:tab w:val="left" w:pos="7655"/>
                              </w:tabs>
                              <w:rPr>
                                <w:rFonts w:ascii="Montserrat Medium" w:cs="Arial" w:hAnsi="Montserrat Medium"/>
                                <w:b w:val="1"/>
                                <w:sz w:val="16"/>
                              </w:rPr>
                            </w:pP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6985</wp:posOffset>
                </wp:positionV>
                <wp:extent cx="7626985" cy="2320290"/>
                <wp:effectExtent b="0" l="0" r="0" t="0"/>
                <wp:wrapNone/>
                <wp:docPr id="25"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7626985" cy="2320290"/>
                        </a:xfrm>
                        <a:prstGeom prst="rect"/>
                        <a:ln/>
                      </pic:spPr>
                    </pic:pic>
                  </a:graphicData>
                </a:graphic>
              </wp:anchor>
            </w:drawing>
          </mc:Fallback>
        </mc:AlternateContent>
      </w:r>
    </w:p>
    <w:p w:rsidR="00000000" w:rsidDel="00000000" w:rsidP="00000000" w:rsidRDefault="00000000" w:rsidRPr="00000000" w14:paraId="0000001B">
      <w:pPr>
        <w:pStyle w:val="Heading1"/>
        <w:tabs>
          <w:tab w:val="left" w:leader="none" w:pos="3119"/>
          <w:tab w:val="left" w:leader="none" w:pos="8789"/>
        </w:tabs>
        <w:spacing w:after="90" w:lineRule="auto"/>
        <w:ind w:firstLine="60"/>
        <w:rPr>
          <w:sz w:val="70"/>
          <w:szCs w:val="70"/>
        </w:rPr>
      </w:pPr>
      <w:r w:rsidDel="00000000" w:rsidR="00000000" w:rsidRPr="00000000">
        <w:rPr>
          <w:rtl w:val="0"/>
        </w:rPr>
      </w:r>
    </w:p>
    <w:p w:rsidR="00000000" w:rsidDel="00000000" w:rsidP="00000000" w:rsidRDefault="00000000" w:rsidRPr="00000000" w14:paraId="0000001C">
      <w:pPr>
        <w:pStyle w:val="Heading1"/>
        <w:tabs>
          <w:tab w:val="left" w:leader="none" w:pos="3119"/>
          <w:tab w:val="left" w:leader="none" w:pos="8789"/>
        </w:tabs>
        <w:spacing w:after="90" w:lineRule="auto"/>
        <w:ind w:firstLine="60"/>
        <w:rPr>
          <w:sz w:val="70"/>
          <w:szCs w:val="70"/>
        </w:rPr>
      </w:pPr>
      <w:r w:rsidDel="00000000" w:rsidR="00000000" w:rsidRPr="00000000">
        <w:rPr>
          <w:rtl w:val="0"/>
        </w:rPr>
      </w:r>
    </w:p>
    <w:p w:rsidR="00000000" w:rsidDel="00000000" w:rsidP="00000000" w:rsidRDefault="00000000" w:rsidRPr="00000000" w14:paraId="0000001D">
      <w:pPr>
        <w:tabs>
          <w:tab w:val="left" w:leader="none" w:pos="3119"/>
          <w:tab w:val="left" w:leader="none" w:pos="8789"/>
        </w:tabs>
        <w:spacing w:after="1382" w:line="216" w:lineRule="auto"/>
        <w:ind w:left="60" w:right="3596" w:firstLine="0"/>
        <w:rPr/>
      </w:pPr>
      <w:r w:rsidDel="00000000" w:rsidR="00000000" w:rsidRPr="00000000">
        <w:rPr>
          <w:rtl w:val="0"/>
        </w:rPr>
      </w:r>
    </w:p>
    <w:p w:rsidR="00000000" w:rsidDel="00000000" w:rsidP="00000000" w:rsidRDefault="00000000" w:rsidRPr="00000000" w14:paraId="0000001E">
      <w:pPr>
        <w:pStyle w:val="Heading2"/>
        <w:tabs>
          <w:tab w:val="left" w:leader="none" w:pos="3119"/>
          <w:tab w:val="left" w:leader="none" w:pos="8789"/>
        </w:tabs>
        <w:spacing w:line="240" w:lineRule="auto"/>
        <w:ind w:right="143" w:hanging="11"/>
        <w:jc w:val="center"/>
        <w:rPr/>
      </w:pPr>
      <w:r w:rsidDel="00000000" w:rsidR="00000000" w:rsidRPr="00000000">
        <w:rPr>
          <w:rtl w:val="0"/>
        </w:rPr>
        <w:t xml:space="preserve">FÜR WEITERE INFORMATIONEN</w:t>
      </w:r>
    </w:p>
    <w:p w:rsidR="00000000" w:rsidDel="00000000" w:rsidP="00000000" w:rsidRDefault="00000000" w:rsidRPr="00000000" w14:paraId="0000001F">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190500</wp:posOffset>
                </wp:positionV>
                <wp:extent cx="7636510" cy="1940035"/>
                <wp:effectExtent b="0" l="0" r="0" t="0"/>
                <wp:wrapNone/>
                <wp:docPr id="26" name=""/>
                <a:graphic>
                  <a:graphicData uri="http://schemas.microsoft.com/office/word/2010/wordprocessingShape">
                    <wps:wsp>
                      <wps:cNvSpPr/>
                      <wps:cNvPr id="2" name="Shape 2"/>
                      <wps:spPr>
                        <a:xfrm>
                          <a:off x="1532500" y="3037050"/>
                          <a:ext cx="7626900" cy="1657200"/>
                        </a:xfrm>
                        <a:prstGeom prst="rect">
                          <a:avLst/>
                        </a:prstGeom>
                        <a:solidFill>
                          <a:srgbClr val="C9A4E4"/>
                        </a:solidFill>
                        <a:ln>
                          <a:noFill/>
                        </a:ln>
                      </wps:spPr>
                      <wps:txbx>
                        <w:txbxContent>
                          <w:p w:rsidR="00000000" w:rsidDel="00000000" w:rsidP="00000000" w:rsidRDefault="00000000" w:rsidRPr="00000000">
                            <w:pPr>
                              <w:spacing w:after="0" w:before="0" w:line="240"/>
                              <w:ind w:left="60" w:right="0" w:firstLine="0"/>
                              <w:jc w:val="left"/>
                              <w:textDirection w:val="btLr"/>
                            </w:pPr>
                            <w:r w:rsidDel="00000000" w:rsidR="00000000" w:rsidRPr="00000000">
                              <w:rPr>
                                <w:rFonts w:ascii="Arial" w:cs="Arial" w:eastAsia="Arial" w:hAnsi="Arial"/>
                                <w:b w:val="0"/>
                                <w:i w:val="0"/>
                                <w:smallCaps w:val="0"/>
                                <w:strike w:val="0"/>
                                <w:color w:val="1b3c65"/>
                                <w:sz w:val="24"/>
                                <w:vertAlign w:val="baseline"/>
                              </w:rPr>
                              <w:t xml:space="preserve">Weitere Informationen zum Verständnis der virtuellen Kommunikation finden Sie unter den folgenden Links:</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1b3c65"/>
                                <w:sz w:val="24"/>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7 Wege zur effektiven Kommunikation in virtuellen Meetings</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563c1"/>
                                <w:sz w:val="28"/>
                                <w:u w:val="single"/>
                                <w:vertAlign w:val="baseline"/>
                              </w:rPr>
                              <w:t xml:space="preserve">https://infinitegrowth.com.au/7-ways-to-communicate-effectively-in-virtual-meetings</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Virtuelle Kommunikation: Ein detaillierter Leitfaden mit Tipps und Tools</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563c1"/>
                                <w:sz w:val="28"/>
                                <w:u w:val="single"/>
                                <w:vertAlign w:val="baseline"/>
                              </w:rPr>
                              <w:t xml:space="preserve">https://www.glasscubes.com/virtual-communication/</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Arbeiten in einem virtuellen Team</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563c1"/>
                                <w:sz w:val="28"/>
                                <w:u w:val="single"/>
                                <w:vertAlign w:val="baseline"/>
                              </w:rPr>
                              <w:t xml:space="preserve">https://www.mindtools.com/pages/article/working-virtual-team.htm</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190500</wp:posOffset>
                </wp:positionV>
                <wp:extent cx="7636510" cy="1940035"/>
                <wp:effectExtent b="0" l="0" r="0" t="0"/>
                <wp:wrapNone/>
                <wp:docPr id="26"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7636510" cy="1940035"/>
                        </a:xfrm>
                        <a:prstGeom prst="rect"/>
                        <a:ln/>
                      </pic:spPr>
                    </pic:pic>
                  </a:graphicData>
                </a:graphic>
              </wp:anchor>
            </w:drawing>
          </mc:Fallback>
        </mc:AlternateContent>
      </w:r>
    </w:p>
    <w:p w:rsidR="00000000" w:rsidDel="00000000" w:rsidP="00000000" w:rsidRDefault="00000000" w:rsidRPr="00000000" w14:paraId="00000020">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p>
    <w:p w:rsidR="00000000" w:rsidDel="00000000" w:rsidP="00000000" w:rsidRDefault="00000000" w:rsidRPr="00000000" w14:paraId="00000021">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p>
    <w:p w:rsidR="00000000" w:rsidDel="00000000" w:rsidP="00000000" w:rsidRDefault="00000000" w:rsidRPr="00000000" w14:paraId="00000022">
      <w:pPr>
        <w:spacing w:after="0" w:line="216" w:lineRule="auto"/>
        <w:ind w:right="-62"/>
        <w:rPr>
          <w:rFonts w:ascii="Montserrat Light" w:cs="Montserrat Light" w:eastAsia="Montserrat Light" w:hAnsi="Montserrat Light"/>
          <w:b w:val="1"/>
          <w:color w:val="1b3c65"/>
          <w:sz w:val="28"/>
          <w:szCs w:val="28"/>
        </w:rPr>
      </w:pPr>
      <w:r w:rsidDel="00000000" w:rsidR="00000000" w:rsidRPr="00000000">
        <w:rPr>
          <w:rtl w:val="0"/>
        </w:rPr>
      </w:r>
    </w:p>
    <w:p w:rsidR="00000000" w:rsidDel="00000000" w:rsidP="00000000" w:rsidRDefault="00000000" w:rsidRPr="00000000" w14:paraId="00000023">
      <w:pPr>
        <w:spacing w:after="0" w:line="216" w:lineRule="auto"/>
        <w:ind w:right="-62"/>
        <w:rPr/>
      </w:pPr>
      <w:r w:rsidDel="00000000" w:rsidR="00000000" w:rsidRPr="00000000">
        <w:rPr>
          <w:rtl w:val="0"/>
        </w:rPr>
      </w:r>
    </w:p>
    <w:p w:rsidR="00000000" w:rsidDel="00000000" w:rsidP="00000000" w:rsidRDefault="00000000" w:rsidRPr="00000000" w14:paraId="00000024">
      <w:pPr>
        <w:spacing w:after="0" w:line="216" w:lineRule="auto"/>
        <w:ind w:right="-62"/>
        <w:rPr/>
      </w:pPr>
      <w:r w:rsidDel="00000000" w:rsidR="00000000" w:rsidRPr="00000000">
        <w:rPr>
          <w:rtl w:val="0"/>
        </w:rPr>
      </w:r>
    </w:p>
    <w:p w:rsidR="00000000" w:rsidDel="00000000" w:rsidP="00000000" w:rsidRDefault="00000000" w:rsidRPr="00000000" w14:paraId="00000025">
      <w:pPr>
        <w:spacing w:after="0" w:line="240" w:lineRule="auto"/>
        <w:ind w:left="142" w:right="-62" w:firstLine="0"/>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26">
      <w:pPr>
        <w:spacing w:after="0" w:line="240" w:lineRule="auto"/>
        <w:ind w:right="-62"/>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27">
      <w:pPr>
        <w:spacing w:after="0" w:line="240" w:lineRule="auto"/>
        <w:ind w:right="-62"/>
        <w:rPr>
          <w:rFonts w:ascii="Montserrat Light" w:cs="Montserrat Light" w:eastAsia="Montserrat Light" w:hAnsi="Montserrat Light"/>
          <w:color w:val="1b3c65"/>
          <w:sz w:val="24"/>
          <w:szCs w:val="24"/>
        </w:rPr>
      </w:pPr>
      <w:r w:rsidDel="00000000" w:rsidR="00000000" w:rsidRPr="00000000">
        <w:rPr>
          <w:rFonts w:ascii="Montserrat Light" w:cs="Montserrat Light" w:eastAsia="Montserrat Light" w:hAnsi="Montserrat Light"/>
          <w:color w:val="1b3c65"/>
          <w:sz w:val="24"/>
          <w:szCs w:val="24"/>
          <w:rtl w:val="0"/>
        </w:rPr>
        <w:t xml:space="preserve">  2021-1-SE01-KA220-VET-000032922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257099</wp:posOffset>
            </wp:positionV>
            <wp:extent cx="1892293" cy="370634"/>
            <wp:effectExtent b="0" l="0" r="0" t="0"/>
            <wp:wrapNone/>
            <wp:docPr descr="https://eacea.ec.europa.eu/sites/eacea-site/files/logosbeneficaireserasmusright_withthesupportof.jpg" id="29" name="image2.jpg"/>
            <a:graphic>
              <a:graphicData uri="http://schemas.openxmlformats.org/drawingml/2006/picture">
                <pic:pic>
                  <pic:nvPicPr>
                    <pic:cNvPr descr="https://eacea.ec.europa.eu/sites/eacea-site/files/logosbeneficaireserasmusright_withthesupportof.jpg" id="0" name="image2.jpg"/>
                    <pic:cNvPicPr preferRelativeResize="0"/>
                  </pic:nvPicPr>
                  <pic:blipFill>
                    <a:blip r:embed="rId12"/>
                    <a:srcRect b="0" l="0" r="0" t="0"/>
                    <a:stretch>
                      <a:fillRect/>
                    </a:stretch>
                  </pic:blipFill>
                  <pic:spPr>
                    <a:xfrm>
                      <a:off x="0" y="0"/>
                      <a:ext cx="1892293" cy="370634"/>
                    </a:xfrm>
                    <a:prstGeom prst="rect"/>
                    <a:ln/>
                  </pic:spPr>
                </pic:pic>
              </a:graphicData>
            </a:graphic>
          </wp:anchor>
        </w:drawing>
      </w:r>
    </w:p>
    <w:sectPr>
      <w:pgSz w:h="30000" w:w="12000" w:orient="portrait"/>
      <w:pgMar w:bottom="142" w:top="1440" w:left="60" w:right="37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ontserrat Light">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Montserrat ExtraBold">
    <w:embedBold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 w:right="0" w:hanging="60"/>
      <w:jc w:val="left"/>
    </w:pPr>
    <w:rPr>
      <w:rFonts w:ascii="Calibri" w:cs="Calibri" w:eastAsia="Calibri" w:hAnsi="Calibri"/>
      <w:b w:val="0"/>
      <w:i w:val="0"/>
      <w:smallCaps w:val="0"/>
      <w:strike w:val="0"/>
      <w:color w:val="1b3c65"/>
      <w:sz w:val="69"/>
      <w:szCs w:val="69"/>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158" w:hanging="10"/>
      <w:jc w:val="right"/>
    </w:pPr>
    <w:rPr>
      <w:rFonts w:ascii="Calibri" w:cs="Calibri" w:eastAsia="Calibri" w:hAnsi="Calibri"/>
      <w:b w:val="0"/>
      <w:i w:val="0"/>
      <w:smallCaps w:val="0"/>
      <w:strike w:val="0"/>
      <w:color w:val="1b3c65"/>
      <w:sz w:val="51"/>
      <w:szCs w:val="51"/>
      <w:u w:val="none"/>
      <w:shd w:fill="auto" w:val="clear"/>
      <w:vertAlign w:val="baseline"/>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Rubrik1">
    <w:name w:val="heading 1"/>
    <w:next w:val="Normal"/>
    <w:link w:val="Rubrik1Char"/>
    <w:uiPriority w:val="9"/>
    <w:qFormat w:val="1"/>
    <w:pPr>
      <w:keepNext w:val="1"/>
      <w:keepLines w:val="1"/>
      <w:spacing w:after="0"/>
      <w:ind w:left="60"/>
      <w:outlineLvl w:val="0"/>
    </w:pPr>
    <w:rPr>
      <w:rFonts w:ascii="Calibri" w:cs="Calibri" w:eastAsia="Calibri" w:hAnsi="Calibri"/>
      <w:color w:val="1b3c65"/>
      <w:sz w:val="69"/>
    </w:rPr>
  </w:style>
  <w:style w:type="paragraph" w:styleId="Rubrik2">
    <w:name w:val="heading 2"/>
    <w:next w:val="Normal"/>
    <w:link w:val="Rubrik2Char"/>
    <w:uiPriority w:val="9"/>
    <w:unhideWhenUsed w:val="1"/>
    <w:qFormat w:val="1"/>
    <w:pPr>
      <w:keepNext w:val="1"/>
      <w:keepLines w:val="1"/>
      <w:spacing w:after="0"/>
      <w:ind w:left="10" w:right="158" w:hanging="10"/>
      <w:jc w:val="right"/>
      <w:outlineLvl w:val="1"/>
    </w:pPr>
    <w:rPr>
      <w:rFonts w:ascii="Calibri" w:cs="Calibri" w:eastAsia="Calibri" w:hAnsi="Calibri"/>
      <w:color w:val="1b3c65"/>
      <w:sz w:val="51"/>
    </w:rPr>
  </w:style>
  <w:style w:type="paragraph" w:styleId="Rubrik3">
    <w:name w:val="heading 3"/>
    <w:basedOn w:val="Normal"/>
    <w:next w:val="Normal"/>
    <w:link w:val="Rubrik3Char"/>
    <w:uiPriority w:val="9"/>
    <w:unhideWhenUsed w:val="1"/>
    <w:qFormat w:val="1"/>
    <w:rsid w:val="00F250FD"/>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2Char" w:customStyle="1">
    <w:name w:val="Rubrik 2 Char"/>
    <w:link w:val="Rubrik2"/>
    <w:rPr>
      <w:rFonts w:ascii="Calibri" w:cs="Calibri" w:eastAsia="Calibri" w:hAnsi="Calibri"/>
      <w:color w:val="1b3c65"/>
      <w:sz w:val="51"/>
    </w:rPr>
  </w:style>
  <w:style w:type="character" w:styleId="Rubrik1Char" w:customStyle="1">
    <w:name w:val="Rubrik 1 Char"/>
    <w:link w:val="Rubrik1"/>
    <w:rPr>
      <w:rFonts w:ascii="Calibri" w:cs="Calibri" w:eastAsia="Calibri" w:hAnsi="Calibri"/>
      <w:color w:val="1b3c65"/>
      <w:sz w:val="69"/>
    </w:rPr>
  </w:style>
  <w:style w:type="character" w:styleId="Rubrik3Char" w:customStyle="1">
    <w:name w:val="Rubrik 3 Char"/>
    <w:basedOn w:val="Standardstycketeckensnitt"/>
    <w:link w:val="Rubrik3"/>
    <w:uiPriority w:val="9"/>
    <w:rsid w:val="00F250FD"/>
    <w:rPr>
      <w:rFonts w:asciiTheme="majorHAnsi" w:cstheme="majorBidi" w:eastAsiaTheme="majorEastAsia" w:hAnsiTheme="majorHAnsi"/>
      <w:color w:val="1f3763" w:themeColor="accent1" w:themeShade="00007F"/>
      <w:sz w:val="24"/>
      <w:szCs w:val="24"/>
    </w:rPr>
  </w:style>
  <w:style w:type="paragraph" w:styleId="Liststycke">
    <w:name w:val="List Paragraph"/>
    <w:basedOn w:val="Normal"/>
    <w:uiPriority w:val="34"/>
    <w:qFormat w:val="1"/>
    <w:rsid w:val="00F858D6"/>
    <w:pPr>
      <w:ind w:left="720"/>
      <w:contextualSpacing w:val="1"/>
    </w:pPr>
  </w:style>
  <w:style w:type="character" w:styleId="Hyperlnk">
    <w:name w:val="Hyperlink"/>
    <w:basedOn w:val="Standardstycketeckensnitt"/>
    <w:uiPriority w:val="99"/>
    <w:unhideWhenUsed w:val="1"/>
    <w:rsid w:val="00F858D6"/>
    <w:rPr>
      <w:color w:val="0563c1" w:themeColor="hyperlink"/>
      <w:u w:val="single"/>
    </w:rPr>
  </w:style>
  <w:style w:type="character" w:styleId="Olstomnmnande1" w:customStyle="1">
    <w:name w:val="Olöst omnämnande1"/>
    <w:basedOn w:val="Standardstycketeckensnitt"/>
    <w:uiPriority w:val="99"/>
    <w:semiHidden w:val="1"/>
    <w:unhideWhenUsed w:val="1"/>
    <w:rsid w:val="00F858D6"/>
    <w:rPr>
      <w:color w:val="605e5c"/>
      <w:shd w:color="auto" w:fill="e1dfdd" w:val="clear"/>
    </w:rPr>
  </w:style>
  <w:style w:type="paragraph" w:styleId="Normalwebb">
    <w:name w:val="Normal (Web)"/>
    <w:basedOn w:val="Normal"/>
    <w:uiPriority w:val="99"/>
    <w:semiHidden w:val="1"/>
    <w:unhideWhenUsed w:val="1"/>
    <w:rsid w:val="003F297D"/>
    <w:pP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Betoning">
    <w:name w:val="Emphasis"/>
    <w:basedOn w:val="Standardstycketeckensnitt"/>
    <w:uiPriority w:val="20"/>
    <w:qFormat w:val="1"/>
    <w:rsid w:val="003F297D"/>
    <w:rPr>
      <w:i w:val="1"/>
      <w:iCs w:val="1"/>
    </w:rPr>
  </w:style>
  <w:style w:type="character" w:styleId="Kommentarsreferens">
    <w:name w:val="annotation reference"/>
    <w:basedOn w:val="Standardstycketeckensnitt"/>
    <w:uiPriority w:val="99"/>
    <w:semiHidden w:val="1"/>
    <w:unhideWhenUsed w:val="1"/>
    <w:rsid w:val="008738E9"/>
    <w:rPr>
      <w:sz w:val="16"/>
      <w:szCs w:val="16"/>
    </w:rPr>
  </w:style>
  <w:style w:type="paragraph" w:styleId="Kommentarer">
    <w:name w:val="annotation text"/>
    <w:basedOn w:val="Normal"/>
    <w:link w:val="KommentarerChar"/>
    <w:uiPriority w:val="99"/>
    <w:semiHidden w:val="1"/>
    <w:unhideWhenUsed w:val="1"/>
    <w:rsid w:val="008738E9"/>
    <w:pPr>
      <w:spacing w:line="240" w:lineRule="auto"/>
    </w:pPr>
    <w:rPr>
      <w:sz w:val="20"/>
      <w:szCs w:val="20"/>
    </w:rPr>
  </w:style>
  <w:style w:type="character" w:styleId="KommentarerChar" w:customStyle="1">
    <w:name w:val="Kommentarer Char"/>
    <w:basedOn w:val="Standardstycketeckensnitt"/>
    <w:link w:val="Kommentarer"/>
    <w:uiPriority w:val="99"/>
    <w:semiHidden w:val="1"/>
    <w:rsid w:val="008738E9"/>
    <w:rPr>
      <w:rFonts w:ascii="Calibri" w:cs="Calibri" w:eastAsia="Calibri" w:hAnsi="Calibri"/>
      <w:color w:val="000000"/>
      <w:sz w:val="20"/>
      <w:szCs w:val="20"/>
    </w:rPr>
  </w:style>
  <w:style w:type="paragraph" w:styleId="Kommentarsmne">
    <w:name w:val="annotation subject"/>
    <w:basedOn w:val="Kommentarer"/>
    <w:next w:val="Kommentarer"/>
    <w:link w:val="KommentarsmneChar"/>
    <w:uiPriority w:val="99"/>
    <w:semiHidden w:val="1"/>
    <w:unhideWhenUsed w:val="1"/>
    <w:rsid w:val="008738E9"/>
    <w:rPr>
      <w:b w:val="1"/>
      <w:bCs w:val="1"/>
    </w:rPr>
  </w:style>
  <w:style w:type="character" w:styleId="KommentarsmneChar" w:customStyle="1">
    <w:name w:val="Kommentarsämne Char"/>
    <w:basedOn w:val="KommentarerChar"/>
    <w:link w:val="Kommentarsmne"/>
    <w:uiPriority w:val="99"/>
    <w:semiHidden w:val="1"/>
    <w:rsid w:val="008738E9"/>
    <w:rPr>
      <w:rFonts w:ascii="Calibri" w:cs="Calibri" w:eastAsia="Calibri" w:hAnsi="Calibri"/>
      <w:b w:val="1"/>
      <w:bCs w:val="1"/>
      <w:color w:val="000000"/>
      <w:sz w:val="20"/>
      <w:szCs w:val="20"/>
    </w:rPr>
  </w:style>
  <w:style w:type="paragraph" w:styleId="Ballongtext">
    <w:name w:val="Balloon Text"/>
    <w:basedOn w:val="Normal"/>
    <w:link w:val="BallongtextChar"/>
    <w:uiPriority w:val="99"/>
    <w:semiHidden w:val="1"/>
    <w:unhideWhenUsed w:val="1"/>
    <w:rsid w:val="008738E9"/>
    <w:pPr>
      <w:spacing w:after="0" w:line="240" w:lineRule="auto"/>
    </w:pPr>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8738E9"/>
    <w:rPr>
      <w:rFonts w:ascii="Segoe UI" w:cs="Segoe UI" w:eastAsia="Calibri" w:hAnsi="Segoe UI"/>
      <w:color w:val="000000"/>
      <w:sz w:val="18"/>
      <w:szCs w:val="18"/>
    </w:rPr>
  </w:style>
  <w:style w:type="character" w:styleId="Olstomnmnande">
    <w:name w:val="Unresolved Mention"/>
    <w:basedOn w:val="Standardstycketeckensnitt"/>
    <w:uiPriority w:val="99"/>
    <w:semiHidden w:val="1"/>
    <w:unhideWhenUsed w:val="1"/>
    <w:rsid w:val="00C8454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4.png"/><Relationship Id="rId10" Type="http://schemas.openxmlformats.org/officeDocument/2006/relationships/image" Target="media/image3.jpg"/><Relationship Id="rId12" Type="http://schemas.openxmlformats.org/officeDocument/2006/relationships/image" Target="media/image2.jpg"/><Relationship Id="rId9"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2" Type="http://schemas.openxmlformats.org/officeDocument/2006/relationships/font" Target="fonts/MontserratLight-regular.ttf"/><Relationship Id="rId3" Type="http://schemas.openxmlformats.org/officeDocument/2006/relationships/font" Target="fonts/MontserratLight-bold.ttf"/><Relationship Id="rId4" Type="http://schemas.openxmlformats.org/officeDocument/2006/relationships/font" Target="fonts/MontserratLight-italic.ttf"/><Relationship Id="rId5" Type="http://schemas.openxmlformats.org/officeDocument/2006/relationships/font" Target="fonts/MontserratLight-boldItalic.ttf"/><Relationship Id="rId6" Type="http://schemas.openxmlformats.org/officeDocument/2006/relationships/font" Target="fonts/MontserratExtraBold-bold.ttf"/><Relationship Id="rId7" Type="http://schemas.openxmlformats.org/officeDocument/2006/relationships/font" Target="fonts/MontserratExtra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iASG1+BYQN4PxvIesB6yt1gKOg==">AMUW2mW2hsaPSOIYfZLDjC4yAU7G4nwFWbtKDTOCrCZOjXfG4JiV2XyIflb2kunMKZRUA9cOGtAKHxQXhOpWiydtbccsKdys3xg2pYq8cuU752RSWeZO+9s=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2020-09-23T14:57:00.0000000Z</dcterms:created>
  <dc:creator>s</dc:creator>
</cp:coreProperties>
</file>