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119"/>
          <w:tab w:val="left" w:leader="none" w:pos="8789"/>
        </w:tabs>
        <w:spacing w:after="0" w:lineRule="auto"/>
        <w:ind w:left="60" w:firstLine="0"/>
        <w:rPr>
          <w:color w:val="1b3c65"/>
          <w:sz w:val="94"/>
          <w:szCs w:val="94"/>
        </w:rPr>
      </w:pPr>
      <w:r w:rsidDel="00000000" w:rsidR="00000000" w:rsidRPr="00000000">
        <w:rPr>
          <w:color w:val="1b3c65"/>
          <w:sz w:val="94"/>
          <w:szCs w:val="9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56194" cy="2685383"/>
                <wp:effectExtent b="0" l="0" r="0" t="0"/>
                <wp:wrapNone/>
                <wp:docPr id="36" name=""/>
                <a:graphic>
                  <a:graphicData uri="http://schemas.microsoft.com/office/word/2010/wordprocessingShape">
                    <wps:wsp>
                      <wps:cNvSpPr/>
                      <wps:cNvPr id="3" name="Shape 3"/>
                      <wps:spPr>
                        <a:xfrm>
                          <a:off x="1532191" y="2450310"/>
                          <a:ext cx="7627619" cy="265938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Montserrat ExtraBold" w:cs="Montserrat ExtraBold" w:eastAsia="Montserrat ExtraBold" w:hAnsi="Montserrat ExtraBold"/>
                                <w:b w:val="1"/>
                                <w:i w:val="0"/>
                                <w:smallCaps w:val="0"/>
                                <w:strike w:val="0"/>
                                <w:color w:val="1b3c65"/>
                                <w:sz w:val="72"/>
                                <w:vertAlign w:val="baseline"/>
                              </w:rPr>
                              <w:t xml:space="preserve">Informationen auswerten FACT SHEET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56194" cy="2685383"/>
                <wp:effectExtent b="0" l="0" r="0" t="0"/>
                <wp:wrapNone/>
                <wp:docPr id="3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656194" cy="2685383"/>
                        </a:xfrm>
                        <a:prstGeom prst="rect"/>
                        <a:ln/>
                      </pic:spPr>
                    </pic:pic>
                  </a:graphicData>
                </a:graphic>
              </wp:anchor>
            </w:drawing>
          </mc:Fallback>
        </mc:AlternateContent>
      </w:r>
    </w:p>
    <w:p w:rsidR="00000000" w:rsidDel="00000000" w:rsidP="00000000" w:rsidRDefault="00000000" w:rsidRPr="00000000" w14:paraId="00000002">
      <w:pPr>
        <w:tabs>
          <w:tab w:val="left" w:leader="none" w:pos="3119"/>
          <w:tab w:val="left" w:leader="none" w:pos="8789"/>
        </w:tabs>
        <w:spacing w:after="0" w:lineRule="auto"/>
        <w:ind w:left="60" w:firstLine="0"/>
        <w:rPr>
          <w:color w:val="1b3c65"/>
          <w:sz w:val="94"/>
          <w:szCs w:val="9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76200</wp:posOffset>
                </wp:positionV>
                <wp:extent cx="7591425" cy="7572375"/>
                <wp:effectExtent b="0" l="0" r="0" t="0"/>
                <wp:wrapNone/>
                <wp:docPr id="35" name=""/>
                <a:graphic>
                  <a:graphicData uri="http://schemas.microsoft.com/office/word/2010/wordprocessingShape">
                    <wps:wsp>
                      <wps:cNvSpPr/>
                      <wps:cNvPr id="2" name="Shape 2"/>
                      <wps:spPr>
                        <a:xfrm>
                          <a:off x="1562988" y="0"/>
                          <a:ext cx="7566025" cy="7560000"/>
                        </a:xfrm>
                        <a:prstGeom prst="rect">
                          <a:avLst/>
                        </a:prstGeom>
                        <a:solidFill>
                          <a:srgbClr val="C9A4E4"/>
                        </a:solidFill>
                        <a:ln>
                          <a:noFill/>
                        </a:ln>
                      </wps:spPr>
                      <wps:txbx>
                        <w:txbxContent>
                          <w:p w:rsidR="00000000" w:rsidDel="00000000" w:rsidP="00000000" w:rsidRDefault="00000000" w:rsidRPr="00000000">
                            <w:pPr>
                              <w:spacing w:after="0" w:before="0" w:line="240"/>
                              <w:ind w:left="60" w:right="0" w:firstLine="120"/>
                              <w:jc w:val="center"/>
                              <w:textDirection w:val="btLr"/>
                            </w:pPr>
                            <w:r w:rsidDel="00000000" w:rsidR="00000000" w:rsidRPr="00000000">
                              <w:rPr>
                                <w:rFonts w:ascii="Arial" w:cs="Arial" w:eastAsia="Arial" w:hAnsi="Arial"/>
                                <w:b w:val="1"/>
                                <w:i w:val="0"/>
                                <w:smallCaps w:val="0"/>
                                <w:strike w:val="0"/>
                                <w:color w:val="1b3c65"/>
                                <w:sz w:val="44"/>
                                <w:vertAlign w:val="baseline"/>
                              </w:rPr>
                              <w:t xml:space="preserve">Wie man Informationen analysiert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b3c65"/>
                                <w:sz w:val="4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b3c65"/>
                                <w:sz w:val="44"/>
                                <w:vertAlign w:val="baseline"/>
                              </w:rPr>
                            </w:r>
                            <w:r w:rsidDel="00000000" w:rsidR="00000000" w:rsidRPr="00000000">
                              <w:rPr>
                                <w:rFonts w:ascii="Arial" w:cs="Arial" w:eastAsia="Arial" w:hAnsi="Arial"/>
                                <w:b w:val="1"/>
                                <w:i w:val="0"/>
                                <w:smallCaps w:val="0"/>
                                <w:strike w:val="0"/>
                                <w:color w:val="002060"/>
                                <w:sz w:val="32"/>
                                <w:vertAlign w:val="baseline"/>
                              </w:rPr>
                              <w:t xml:space="preserve">Was ist die Analyse von Informationen?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2060"/>
                                <w:sz w:val="32"/>
                                <w:vertAlign w:val="baseline"/>
                              </w:rPr>
                            </w:r>
                            <w:r w:rsidDel="00000000" w:rsidR="00000000" w:rsidRPr="00000000">
                              <w:rPr>
                                <w:rFonts w:ascii="Arial" w:cs="Arial" w:eastAsia="Arial" w:hAnsi="Arial"/>
                                <w:b w:val="0"/>
                                <w:i w:val="0"/>
                                <w:smallCaps w:val="0"/>
                                <w:strike w:val="0"/>
                                <w:color w:val="002060"/>
                                <w:sz w:val="28"/>
                                <w:vertAlign w:val="baseline"/>
                              </w:rPr>
                              <w:t xml:space="preserve">Bei der Analyse von Informationen geht es darum, relevante und effektive Informationen aus vielen verschiedenen Quellen und Blickwinkeln zu beschaffen, um eine wohlüberlegte Entscheidung zu treffen. Die Analyse von Informationen ist deshalb so wichtig, weil sie sich auf Ihre Fähigkeit auswirkt, Entscheidungen zu treffen, die Ihrer beruflichen Laufbahn entweder zugute kommen oder schaden, und zwar sowohl in Bezug auf Ihre Fähigkeit, eine geeignete berufliche Laufbahn zu finden, als auch in Bezug auf Ihre Leistung in dieser Laufbahn.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r w:rsidDel="00000000" w:rsidR="00000000" w:rsidRPr="00000000">
                              <w:rPr>
                                <w:rFonts w:ascii="Arial" w:cs="Arial" w:eastAsia="Arial" w:hAnsi="Arial"/>
                                <w:b w:val="1"/>
                                <w:i w:val="0"/>
                                <w:smallCaps w:val="0"/>
                                <w:strike w:val="0"/>
                                <w:color w:val="002060"/>
                                <w:sz w:val="32"/>
                                <w:vertAlign w:val="baseline"/>
                              </w:rPr>
                              <w:t xml:space="preserve">Warum ist die Analyse von Informationen wichtig?</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2060"/>
                                <w:sz w:val="32"/>
                                <w:vertAlign w:val="baseline"/>
                              </w:rPr>
                            </w:r>
                            <w:r w:rsidDel="00000000" w:rsidR="00000000" w:rsidRPr="00000000">
                              <w:rPr>
                                <w:rFonts w:ascii="Arial" w:cs="Arial" w:eastAsia="Arial" w:hAnsi="Arial"/>
                                <w:b w:val="0"/>
                                <w:i w:val="0"/>
                                <w:smallCaps w:val="0"/>
                                <w:strike w:val="0"/>
                                <w:color w:val="002060"/>
                                <w:sz w:val="28"/>
                                <w:vertAlign w:val="baseline"/>
                              </w:rPr>
                              <w:t xml:space="preserve">Im modernen Zeitalter ist die Fähigkeit, Informationen systematisch aufzunehmen und zu analysieren, deshalb so wertvoll, weil wir im Informationszeitalter leben, in dem die Menge an Informationen, die auf Knopfdruck verfügbar sind, gewaltig ist. In diesem Kontext der Informationsflut ist es von entscheidender Bedeutung, dass Sie in der Lage sind, die Qualität und Zuverlässigkeit der Ihnen zur Verfügung stehenden Informationen zu erkennen, da das Informationszeitalter die Ausweitung der Quantität anstelle der Qualität begünstigt hat.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r w:rsidDel="00000000" w:rsidR="00000000" w:rsidRPr="00000000">
                              <w:rPr>
                                <w:rFonts w:ascii="Arial" w:cs="Arial" w:eastAsia="Arial" w:hAnsi="Arial"/>
                                <w:b w:val="1"/>
                                <w:i w:val="0"/>
                                <w:smallCaps w:val="0"/>
                                <w:strike w:val="0"/>
                                <w:color w:val="002060"/>
                                <w:sz w:val="32"/>
                                <w:vertAlign w:val="baseline"/>
                              </w:rPr>
                              <w:t xml:space="preserve">Vorteile einer erfolgreichen Analyse von Informationen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2060"/>
                                <w:sz w:val="32"/>
                                <w:vertAlign w:val="baseline"/>
                              </w:rPr>
                            </w:r>
                            <w:r w:rsidDel="00000000" w:rsidR="00000000" w:rsidRPr="00000000">
                              <w:rPr>
                                <w:rFonts w:ascii="Arial" w:cs="Arial" w:eastAsia="Arial" w:hAnsi="Arial"/>
                                <w:b w:val="0"/>
                                <w:i w:val="0"/>
                                <w:smallCaps w:val="0"/>
                                <w:strike w:val="0"/>
                                <w:color w:val="002060"/>
                                <w:sz w:val="28"/>
                                <w:vertAlign w:val="baseline"/>
                              </w:rPr>
                              <w:t xml:space="preserve">Die Fähigkeit, Informationen erfolgreich zu analysieren, ist eine der wertvollsten Fähigkeiten, die ein Arbeitnehmer haben kann. Sie macht Sie für Arbeitgeber äußerst attraktiv und lässt Sie in Ihrer Arbeit effektiver werden. Dies bedeutet, dass Ihnen mehr und qualitativ hochwertigere Karriereoptionen zur Verfügung stehen, was die Chancen auf einen erfolgreichen Übergang zur Fernarbeit erhöht.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76200</wp:posOffset>
                </wp:positionV>
                <wp:extent cx="7591425" cy="7572375"/>
                <wp:effectExtent b="0" l="0" r="0" t="0"/>
                <wp:wrapNone/>
                <wp:docPr id="3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591425" cy="7572375"/>
                        </a:xfrm>
                        <a:prstGeom prst="rect"/>
                        <a:ln/>
                      </pic:spPr>
                    </pic:pic>
                  </a:graphicData>
                </a:graphic>
              </wp:anchor>
            </w:drawing>
          </mc:Fallback>
        </mc:AlternateContent>
      </w:r>
    </w:p>
    <w:p w:rsidR="00000000" w:rsidDel="00000000" w:rsidP="00000000" w:rsidRDefault="00000000" w:rsidRPr="00000000" w14:paraId="00000003">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4">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5">
      <w:pPr>
        <w:tabs>
          <w:tab w:val="left" w:leader="none" w:pos="3119"/>
          <w:tab w:val="left" w:leader="none" w:pos="8789"/>
        </w:tabs>
        <w:spacing w:after="0" w:lineRule="auto"/>
        <w:rPr/>
      </w:pPr>
      <w:r w:rsidDel="00000000" w:rsidR="00000000" w:rsidRPr="00000000">
        <w:rPr>
          <w:color w:val="1b3c65"/>
          <w:sz w:val="94"/>
          <w:szCs w:val="94"/>
          <w:rtl w:val="0"/>
        </w:rPr>
        <w:t xml:space="preserve"> </w:t>
        <w:tab/>
      </w:r>
      <w:r w:rsidDel="00000000" w:rsidR="00000000" w:rsidRPr="00000000">
        <w:rPr>
          <w:rtl w:val="0"/>
        </w:rPr>
      </w:r>
    </w:p>
    <w:p w:rsidR="00000000" w:rsidDel="00000000" w:rsidP="00000000" w:rsidRDefault="00000000" w:rsidRPr="00000000" w14:paraId="00000006">
      <w:pPr>
        <w:tabs>
          <w:tab w:val="left" w:leader="none" w:pos="3119"/>
          <w:tab w:val="left" w:leader="none" w:pos="8789"/>
        </w:tabs>
        <w:spacing w:after="0" w:line="216" w:lineRule="auto"/>
        <w:ind w:left="55" w:right="3974" w:hanging="10"/>
        <w:rPr/>
      </w:pPr>
      <w:r w:rsidDel="00000000" w:rsidR="00000000" w:rsidRPr="00000000">
        <w:rPr>
          <w:rtl w:val="0"/>
        </w:rPr>
      </w:r>
    </w:p>
    <w:p w:rsidR="00000000" w:rsidDel="00000000" w:rsidP="00000000" w:rsidRDefault="00000000" w:rsidRPr="00000000" w14:paraId="00000007">
      <w:pPr>
        <w:pStyle w:val="Heading1"/>
        <w:tabs>
          <w:tab w:val="left" w:leader="none" w:pos="3119"/>
          <w:tab w:val="left" w:leader="none" w:pos="8789"/>
        </w:tabs>
        <w:ind w:firstLine="60"/>
        <w:jc w:val="right"/>
        <w:rPr>
          <w:rFonts w:ascii="Montserrat ExtraBold" w:cs="Montserrat ExtraBold" w:eastAsia="Montserrat ExtraBold" w:hAnsi="Montserrat ExtraBold"/>
          <w:sz w:val="52"/>
          <w:szCs w:val="52"/>
        </w:rPr>
      </w:pPr>
      <w:r w:rsidDel="00000000" w:rsidR="00000000" w:rsidRPr="00000000">
        <w:rPr>
          <w:rFonts w:ascii="Montserrat ExtraBold" w:cs="Montserrat ExtraBold" w:eastAsia="Montserrat ExtraBold" w:hAnsi="Montserrat ExtraBold"/>
          <w:sz w:val="24"/>
          <w:szCs w:val="24"/>
          <w:rtl w:val="0"/>
        </w:rPr>
        <w:br w:type="textWrapping"/>
      </w:r>
      <w:r w:rsidDel="00000000" w:rsidR="00000000" w:rsidRPr="00000000">
        <w:rPr>
          <w:rFonts w:ascii="Montserrat ExtraBold" w:cs="Montserrat ExtraBold" w:eastAsia="Montserrat ExtraBold" w:hAnsi="Montserrat ExtraBold"/>
          <w:sz w:val="52"/>
          <w:szCs w:val="52"/>
          <w:rtl w:val="0"/>
        </w:rPr>
        <w:t xml:space="preserve">FACTS</w:t>
      </w:r>
    </w:p>
    <w:p w:rsidR="00000000" w:rsidDel="00000000" w:rsidP="00000000" w:rsidRDefault="00000000" w:rsidRPr="00000000" w14:paraId="00000008">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9">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A">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B">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C">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D">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E">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F">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0">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1">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2">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3">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4">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5">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6">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A">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1"/>
        <w:tabs>
          <w:tab w:val="left" w:leader="none" w:pos="3119"/>
          <w:tab w:val="left" w:leader="none" w:pos="8789"/>
        </w:tabs>
        <w:spacing w:line="240" w:lineRule="auto"/>
        <w:ind w:left="0" w:firstLine="0"/>
        <w:jc w:val="left"/>
        <w:rPr>
          <w:rFonts w:ascii="Arial" w:cs="Arial" w:eastAsia="Arial" w:hAnsi="Arial"/>
          <w:b w:val="1"/>
          <w:i w:val="1"/>
          <w:color w:val="002060"/>
          <w:sz w:val="32"/>
          <w:szCs w:val="32"/>
        </w:rPr>
      </w:pPr>
      <w:r w:rsidDel="00000000" w:rsidR="00000000" w:rsidRPr="00000000">
        <w:rPr>
          <w:rtl w:val="0"/>
        </w:rPr>
      </w:r>
    </w:p>
    <w:p w:rsidR="00000000" w:rsidDel="00000000" w:rsidP="00000000" w:rsidRDefault="00000000" w:rsidRPr="00000000" w14:paraId="0000001D">
      <w:pPr>
        <w:pStyle w:val="Heading1"/>
        <w:tabs>
          <w:tab w:val="left" w:leader="none" w:pos="3119"/>
          <w:tab w:val="left" w:leader="none" w:pos="8789"/>
        </w:tabs>
        <w:spacing w:line="240" w:lineRule="auto"/>
        <w:ind w:left="58" w:firstLine="0"/>
        <w:jc w:val="center"/>
        <w:rPr>
          <w:rFonts w:ascii="Arial" w:cs="Arial" w:eastAsia="Arial" w:hAnsi="Arial"/>
          <w:i w:val="1"/>
          <w:color w:val="002060"/>
          <w:sz w:val="32"/>
          <w:szCs w:val="32"/>
        </w:rPr>
      </w:pPr>
      <w:r w:rsidDel="00000000" w:rsidR="00000000" w:rsidRPr="00000000">
        <w:rPr>
          <w:rtl w:val="0"/>
        </w:rPr>
      </w:r>
    </w:p>
    <w:p w:rsidR="00000000" w:rsidDel="00000000" w:rsidP="00000000" w:rsidRDefault="00000000" w:rsidRPr="00000000" w14:paraId="0000001E">
      <w:pPr>
        <w:pStyle w:val="Heading1"/>
        <w:tabs>
          <w:tab w:val="left" w:leader="none" w:pos="3119"/>
          <w:tab w:val="left" w:leader="none" w:pos="8789"/>
        </w:tabs>
        <w:spacing w:line="240" w:lineRule="auto"/>
        <w:ind w:left="58" w:firstLine="0"/>
        <w:jc w:val="center"/>
        <w:rPr>
          <w:rFonts w:ascii="Arial" w:cs="Arial" w:eastAsia="Arial" w:hAnsi="Arial"/>
          <w:b w:val="1"/>
          <w:i w:val="1"/>
          <w:color w:val="002060"/>
          <w:sz w:val="32"/>
          <w:szCs w:val="32"/>
        </w:rPr>
      </w:pPr>
      <w:sdt>
        <w:sdtPr>
          <w:tag w:val="goog_rdk_0"/>
        </w:sdtPr>
        <w:sdtContent>
          <w:commentRangeStart w:id="0"/>
        </w:sdtContent>
      </w:sdt>
      <w:r w:rsidDel="00000000" w:rsidR="00000000" w:rsidRPr="00000000">
        <w:rPr>
          <w:rFonts w:ascii="Arial" w:cs="Arial" w:eastAsia="Arial" w:hAnsi="Arial"/>
          <w:b w:val="1"/>
          <w:i w:val="1"/>
          <w:color w:val="202124"/>
          <w:sz w:val="32"/>
          <w:szCs w:val="32"/>
          <w:highlight w:val="white"/>
          <w:rtl w:val="0"/>
        </w:rPr>
        <w:t xml:space="preserve">"Die letzte Autorität muss immer bei der eigenen Vernunft und der kritischen Analyse des Einzelnen liegen</w:t>
      </w:r>
      <w:r w:rsidDel="00000000" w:rsidR="00000000" w:rsidRPr="00000000">
        <w:rPr>
          <w:rFonts w:ascii="Arial" w:cs="Arial" w:eastAsia="Arial" w:hAnsi="Arial"/>
          <w:i w:val="1"/>
          <w:color w:val="002060"/>
          <w:sz w:val="32"/>
          <w:szCs w:val="32"/>
          <w:rtl w:val="0"/>
        </w:rPr>
        <w:t xml:space="preserve">.</w:t>
      </w:r>
      <w:r w:rsidDel="00000000" w:rsidR="00000000" w:rsidRPr="00000000">
        <w:rPr>
          <w:rtl w:val="0"/>
        </w:rPr>
      </w:r>
    </w:p>
    <w:p w:rsidR="00000000" w:rsidDel="00000000" w:rsidP="00000000" w:rsidRDefault="00000000" w:rsidRPr="00000000" w14:paraId="0000001F">
      <w:pPr>
        <w:pStyle w:val="Heading1"/>
        <w:tabs>
          <w:tab w:val="left" w:leader="none" w:pos="3119"/>
          <w:tab w:val="left" w:leader="none" w:pos="8789"/>
        </w:tabs>
        <w:spacing w:line="240" w:lineRule="auto"/>
        <w:ind w:left="58" w:firstLine="0"/>
        <w:jc w:val="center"/>
        <w:rPr>
          <w:rFonts w:ascii="Arial" w:cs="Arial" w:eastAsia="Arial" w:hAnsi="Arial"/>
          <w:b w:val="1"/>
          <w:sz w:val="32"/>
          <w:szCs w:val="32"/>
        </w:rPr>
      </w:pPr>
      <w:r w:rsidDel="00000000" w:rsidR="00000000" w:rsidRPr="00000000">
        <w:rPr>
          <w:rFonts w:ascii="Arial" w:cs="Arial" w:eastAsia="Arial" w:hAnsi="Arial"/>
          <w:b w:val="1"/>
          <w:i w:val="1"/>
          <w:color w:val="002060"/>
          <w:sz w:val="32"/>
          <w:szCs w:val="32"/>
          <w:rtl w:val="0"/>
        </w:rPr>
        <w:t xml:space="preserve">Dalai Lama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0">
      <w:pPr>
        <w:pStyle w:val="Heading1"/>
        <w:tabs>
          <w:tab w:val="left" w:leader="none" w:pos="3119"/>
          <w:tab w:val="left" w:leader="none" w:pos="8789"/>
        </w:tabs>
        <w:spacing w:after="90" w:lineRule="auto"/>
        <w:ind w:firstLine="60"/>
        <w:rPr/>
      </w:pPr>
      <w:r w:rsidDel="00000000" w:rsidR="00000000" w:rsidRPr="00000000">
        <w:rPr>
          <w:rtl w:val="0"/>
        </w:rPr>
        <w:t xml:space="preserve"> </w:t>
      </w:r>
      <w:r w:rsidDel="00000000" w:rsidR="00000000" w:rsidRPr="00000000">
        <w:rPr/>
        <w:drawing>
          <wp:inline distB="114300" distT="114300" distL="114300" distR="114300">
            <wp:extent cx="7154233" cy="3577117"/>
            <wp:effectExtent b="0" l="0" r="0" t="0"/>
            <wp:docPr id="3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7154233" cy="3577117"/>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Style w:val="Heading2"/>
        <w:tabs>
          <w:tab w:val="left" w:leader="none" w:pos="3119"/>
          <w:tab w:val="left" w:leader="none" w:pos="8789"/>
        </w:tabs>
        <w:spacing w:line="240" w:lineRule="auto"/>
        <w:ind w:right="143" w:hanging="11"/>
        <w:jc w:val="center"/>
        <w:rPr/>
      </w:pPr>
      <w:sdt>
        <w:sdtPr>
          <w:tag w:val="goog_rdk_1"/>
        </w:sdtPr>
        <w:sdtContent>
          <w:commentRangeStart w:id="1"/>
        </w:sdtContent>
      </w:sdt>
      <w:r w:rsidDel="00000000" w:rsidR="00000000" w:rsidRPr="00000000">
        <w:rPr>
          <w:rtl w:val="0"/>
        </w:rPr>
        <w:t xml:space="preserve">FÜR WEITERE INFORMATIONEN</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22">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7655560" cy="2183217"/>
                <wp:effectExtent b="0" l="0" r="0" t="0"/>
                <wp:wrapNone/>
                <wp:docPr id="37" name=""/>
                <a:graphic>
                  <a:graphicData uri="http://schemas.microsoft.com/office/word/2010/wordprocessingShape">
                    <wps:wsp>
                      <wps:cNvSpPr/>
                      <wps:cNvPr id="4" name="Shape 4"/>
                      <wps:spPr>
                        <a:xfrm>
                          <a:off x="1532550" y="2802450"/>
                          <a:ext cx="7626900" cy="1955100"/>
                        </a:xfrm>
                        <a:prstGeom prst="rect">
                          <a:avLst/>
                        </a:prstGeom>
                        <a:solidFill>
                          <a:srgbClr val="C9A4E4"/>
                        </a:solidFill>
                        <a:ln>
                          <a:noFill/>
                        </a:ln>
                      </wps:spPr>
                      <wps:txbx>
                        <w:txbxContent>
                          <w:p w:rsidR="00000000" w:rsidDel="00000000" w:rsidP="00000000" w:rsidRDefault="00000000" w:rsidRPr="00000000">
                            <w:pPr>
                              <w:spacing w:after="0" w:before="0" w:line="240"/>
                              <w:ind w:left="60" w:right="0" w:firstLine="120"/>
                              <w:jc w:val="left"/>
                              <w:textDirection w:val="btLr"/>
                            </w:pPr>
                            <w:r w:rsidDel="00000000" w:rsidR="00000000" w:rsidRPr="00000000">
                              <w:rPr>
                                <w:rFonts w:ascii="Arial" w:cs="Arial" w:eastAsia="Arial" w:hAnsi="Arial"/>
                                <w:b w:val="0"/>
                                <w:i w:val="0"/>
                                <w:smallCaps w:val="0"/>
                                <w:strike w:val="0"/>
                                <w:color w:val="1b3c65"/>
                                <w:sz w:val="24"/>
                                <w:vertAlign w:val="baseline"/>
                              </w:rPr>
                              <w:t xml:space="preserve">Weitere Informationen über die Analyse von Informationen im Rahmen der Fernarbeit finden Sie unter den folgenden Links:</w:t>
                            </w:r>
                          </w:p>
                          <w:p w:rsidR="00000000" w:rsidDel="00000000" w:rsidP="00000000" w:rsidRDefault="00000000" w:rsidRPr="00000000">
                            <w:pPr>
                              <w:spacing w:after="0" w:before="0" w:line="240"/>
                              <w:ind w:left="60" w:right="0" w:firstLine="120"/>
                              <w:jc w:val="left"/>
                              <w:textDirection w:val="btLr"/>
                            </w:pPr>
                            <w:r w:rsidDel="00000000" w:rsidR="00000000" w:rsidRPr="00000000">
                              <w:rPr>
                                <w:rFonts w:ascii="Arial" w:cs="Arial" w:eastAsia="Arial" w:hAnsi="Arial"/>
                                <w:b w:val="0"/>
                                <w:i w:val="0"/>
                                <w:smallCaps w:val="0"/>
                                <w:strike w:val="0"/>
                                <w:color w:val="1b3c65"/>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b3c65"/>
                                <w:sz w:val="24"/>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https://theinvisiblementor.com/how-to-analyze-information/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https://www.pinsight.com/blog/analyze-information/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https://www.datapine.com/blog/data-analysis-methods-and-techniques/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https://businesspartnermagazine.com/5-reasons-why-data-analysis-is-important-for-every-business/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https://research.com/research/needs-analysis</w:t>
                            </w:r>
                          </w:p>
                          <w:p w:rsidR="00000000" w:rsidDel="00000000" w:rsidP="00000000" w:rsidRDefault="00000000" w:rsidRPr="00000000">
                            <w:pPr>
                              <w:spacing w:after="0" w:before="0" w:line="215.9999942779541"/>
                              <w:ind w:left="3402.0001220703125" w:right="-54.000000953674316" w:firstLine="10196.000366210938"/>
                              <w:jc w:val="right"/>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7655560" cy="2183217"/>
                <wp:effectExtent b="0" l="0" r="0" t="0"/>
                <wp:wrapNone/>
                <wp:docPr id="37"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7655560" cy="2183217"/>
                        </a:xfrm>
                        <a:prstGeom prst="rect"/>
                        <a:ln/>
                      </pic:spPr>
                    </pic:pic>
                  </a:graphicData>
                </a:graphic>
              </wp:anchor>
            </w:drawing>
          </mc:Fallback>
        </mc:AlternateContent>
      </w:r>
    </w:p>
    <w:p w:rsidR="00000000" w:rsidDel="00000000" w:rsidP="00000000" w:rsidRDefault="00000000" w:rsidRPr="00000000" w14:paraId="00000023">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4">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5">
      <w:pPr>
        <w:spacing w:after="0" w:line="216" w:lineRule="auto"/>
        <w:ind w:right="-62"/>
        <w:rPr>
          <w:rFonts w:ascii="Montserrat Light" w:cs="Montserrat Light" w:eastAsia="Montserrat Light" w:hAnsi="Montserrat Light"/>
          <w:b w:val="1"/>
          <w:color w:val="1b3c65"/>
          <w:sz w:val="28"/>
          <w:szCs w:val="28"/>
        </w:rPr>
      </w:pPr>
      <w:r w:rsidDel="00000000" w:rsidR="00000000" w:rsidRPr="00000000">
        <w:rPr>
          <w:rtl w:val="0"/>
        </w:rPr>
      </w:r>
    </w:p>
    <w:p w:rsidR="00000000" w:rsidDel="00000000" w:rsidP="00000000" w:rsidRDefault="00000000" w:rsidRPr="00000000" w14:paraId="00000026">
      <w:pPr>
        <w:spacing w:after="0" w:line="216" w:lineRule="auto"/>
        <w:ind w:right="-62"/>
        <w:rPr/>
      </w:pPr>
      <w:r w:rsidDel="00000000" w:rsidR="00000000" w:rsidRPr="00000000">
        <w:rPr>
          <w:rtl w:val="0"/>
        </w:rPr>
      </w:r>
    </w:p>
    <w:p w:rsidR="00000000" w:rsidDel="00000000" w:rsidP="00000000" w:rsidRDefault="00000000" w:rsidRPr="00000000" w14:paraId="00000027">
      <w:pPr>
        <w:spacing w:after="0" w:line="216" w:lineRule="auto"/>
        <w:ind w:right="-62"/>
        <w:rPr/>
      </w:pPr>
      <w:r w:rsidDel="00000000" w:rsidR="00000000" w:rsidRPr="00000000">
        <w:rPr>
          <w:rtl w:val="0"/>
        </w:rPr>
      </w:r>
    </w:p>
    <w:p w:rsidR="00000000" w:rsidDel="00000000" w:rsidP="00000000" w:rsidRDefault="00000000" w:rsidRPr="00000000" w14:paraId="00000028">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9">
      <w:pPr>
        <w:spacing w:after="0" w:line="240" w:lineRule="auto"/>
        <w:ind w:right="-62"/>
        <w:rPr>
          <w:rFonts w:ascii="Montserrat Light" w:cs="Montserrat Light" w:eastAsia="Montserrat Light" w:hAnsi="Montserrat Light"/>
          <w:color w:val="1b3c65"/>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166649</wp:posOffset>
            </wp:positionV>
            <wp:extent cx="1892293" cy="370634"/>
            <wp:effectExtent b="0" l="0" r="0" t="0"/>
            <wp:wrapNone/>
            <wp:docPr descr="https://eacea.ec.europa.eu/sites/eacea-site/files/logosbeneficaireserasmusright_withthesupportof.jpg" id="38" name="image1.jpg"/>
            <a:graphic>
              <a:graphicData uri="http://schemas.openxmlformats.org/drawingml/2006/picture">
                <pic:pic>
                  <pic:nvPicPr>
                    <pic:cNvPr descr="https://eacea.ec.europa.eu/sites/eacea-site/files/logosbeneficaireserasmusright_withthesupportof.jpg" id="0" name="image1.jpg"/>
                    <pic:cNvPicPr preferRelativeResize="0"/>
                  </pic:nvPicPr>
                  <pic:blipFill>
                    <a:blip r:embed="rId13"/>
                    <a:srcRect b="0" l="0" r="0" t="0"/>
                    <a:stretch>
                      <a:fillRect/>
                    </a:stretch>
                  </pic:blipFill>
                  <pic:spPr>
                    <a:xfrm>
                      <a:off x="0" y="0"/>
                      <a:ext cx="1892293" cy="370634"/>
                    </a:xfrm>
                    <a:prstGeom prst="rect"/>
                    <a:ln/>
                  </pic:spPr>
                </pic:pic>
              </a:graphicData>
            </a:graphic>
          </wp:anchor>
        </w:drawing>
      </w:r>
    </w:p>
    <w:p w:rsidR="00000000" w:rsidDel="00000000" w:rsidP="00000000" w:rsidRDefault="00000000" w:rsidRPr="00000000" w14:paraId="0000002A">
      <w:pPr>
        <w:spacing w:after="0" w:line="240" w:lineRule="auto"/>
        <w:ind w:right="-62"/>
        <w:rPr>
          <w:rFonts w:ascii="Montserrat Light" w:cs="Montserrat Light" w:eastAsia="Montserrat Light" w:hAnsi="Montserrat Light"/>
          <w:color w:val="1b3c65"/>
          <w:sz w:val="24"/>
          <w:szCs w:val="24"/>
        </w:rPr>
      </w:pPr>
      <w:r w:rsidDel="00000000" w:rsidR="00000000" w:rsidRPr="00000000">
        <w:rPr>
          <w:rFonts w:ascii="Montserrat Light" w:cs="Montserrat Light" w:eastAsia="Montserrat Light" w:hAnsi="Montserrat Light"/>
          <w:color w:val="1b3c65"/>
          <w:sz w:val="24"/>
          <w:szCs w:val="24"/>
          <w:rtl w:val="0"/>
        </w:rPr>
        <w:t xml:space="preserve">  2021-1-SE01-KA220-VET-000032922 </w:t>
      </w:r>
    </w:p>
    <w:sectPr>
      <w:headerReference r:id="rId14" w:type="default"/>
      <w:pgSz w:h="30000" w:w="12000" w:orient="portrait"/>
      <w:pgMar w:bottom="142" w:top="1440" w:left="60" w:right="378"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crosoft account" w:id="0" w:date="2022-09-08T23:04:00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Finden Sie berühmte Wörter und bewahren Sie diese in allen Dokumenten der Ressource auf</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Finden Sie auch ein Bild (siehe unten) und verwenden Sie es in allen Dokumenten der Ressource.</w:t>
      </w:r>
    </w:p>
  </w:comment>
  <w:comment w:author="Microsoft account" w:id="1" w:date="2022-09-08T23:05:00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Finde und schreibe 5 nützliche Links für weiterführende Informationen.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E" w15:done="0"/>
  <w15:commentEx w15:paraId="0000002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ExtraBold">
    <w:embedBold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60"/>
    </w:pPr>
    <w:rPr>
      <w:rFonts w:ascii="Calibri" w:cs="Calibri" w:eastAsia="Calibri" w:hAnsi="Calibri"/>
      <w:color w:val="1b3c65"/>
      <w:sz w:val="69"/>
      <w:szCs w:val="69"/>
    </w:rPr>
  </w:style>
  <w:style w:type="paragraph" w:styleId="Heading2">
    <w:name w:val="heading 2"/>
    <w:basedOn w:val="Normal"/>
    <w:next w:val="Normal"/>
    <w:pPr>
      <w:keepNext w:val="1"/>
      <w:keepLines w:val="1"/>
      <w:spacing w:after="0" w:lineRule="auto"/>
      <w:ind w:left="10" w:right="158" w:hanging="10"/>
      <w:jc w:val="right"/>
    </w:pPr>
    <w:rPr>
      <w:rFonts w:ascii="Calibri" w:cs="Calibri" w:eastAsia="Calibri" w:hAnsi="Calibri"/>
      <w:color w:val="1b3c65"/>
      <w:sz w:val="51"/>
      <w:szCs w:val="51"/>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60"/>
    </w:pPr>
    <w:rPr>
      <w:rFonts w:ascii="Calibri" w:cs="Calibri" w:eastAsia="Calibri" w:hAnsi="Calibri"/>
      <w:color w:val="1b3c65"/>
      <w:sz w:val="69"/>
      <w:szCs w:val="69"/>
    </w:rPr>
  </w:style>
  <w:style w:type="paragraph" w:styleId="Heading2">
    <w:name w:val="heading 2"/>
    <w:basedOn w:val="Normal"/>
    <w:next w:val="Normal"/>
    <w:pPr>
      <w:keepNext w:val="1"/>
      <w:keepLines w:val="1"/>
      <w:spacing w:after="0" w:lineRule="auto"/>
      <w:ind w:left="10" w:right="158" w:hanging="10"/>
      <w:jc w:val="right"/>
    </w:pPr>
    <w:rPr>
      <w:rFonts w:ascii="Calibri" w:cs="Calibri" w:eastAsia="Calibri" w:hAnsi="Calibri"/>
      <w:color w:val="1b3c65"/>
      <w:sz w:val="51"/>
      <w:szCs w:val="51"/>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 w:right="0" w:hanging="60"/>
      <w:jc w:val="left"/>
    </w:pPr>
    <w:rPr>
      <w:rFonts w:ascii="Calibri" w:cs="Calibri" w:eastAsia="Calibri" w:hAnsi="Calibri"/>
      <w:b w:val="0"/>
      <w:i w:val="0"/>
      <w:smallCaps w:val="0"/>
      <w:strike w:val="0"/>
      <w:color w:val="1b3c65"/>
      <w:sz w:val="69"/>
      <w:szCs w:val="69"/>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158" w:hanging="10"/>
      <w:jc w:val="right"/>
    </w:pPr>
    <w:rPr>
      <w:rFonts w:ascii="Calibri" w:cs="Calibri" w:eastAsia="Calibri" w:hAnsi="Calibri"/>
      <w:b w:val="0"/>
      <w:i w:val="0"/>
      <w:smallCaps w:val="0"/>
      <w:strike w:val="0"/>
      <w:color w:val="1b3c65"/>
      <w:sz w:val="51"/>
      <w:szCs w:val="51"/>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0"/>
      <w:ind w:left="60"/>
      <w:outlineLvl w:val="0"/>
    </w:pPr>
    <w:rPr>
      <w:rFonts w:ascii="Calibri" w:cs="Calibri" w:eastAsia="Calibri" w:hAnsi="Calibri"/>
      <w:color w:val="1b3c65"/>
      <w:sz w:val="69"/>
    </w:rPr>
  </w:style>
  <w:style w:type="paragraph" w:styleId="Heading2">
    <w:name w:val="heading 2"/>
    <w:next w:val="Normal"/>
    <w:link w:val="Heading2Char"/>
    <w:uiPriority w:val="9"/>
    <w:unhideWhenUsed w:val="1"/>
    <w:qFormat w:val="1"/>
    <w:pPr>
      <w:keepNext w:val="1"/>
      <w:keepLines w:val="1"/>
      <w:spacing w:after="0"/>
      <w:ind w:left="10" w:right="158" w:hanging="10"/>
      <w:jc w:val="right"/>
      <w:outlineLvl w:val="1"/>
    </w:pPr>
    <w:rPr>
      <w:rFonts w:ascii="Calibri" w:cs="Calibri" w:eastAsia="Calibri" w:hAnsi="Calibri"/>
      <w:color w:val="1b3c65"/>
      <w:sz w:val="51"/>
    </w:rPr>
  </w:style>
  <w:style w:type="paragraph" w:styleId="Heading3">
    <w:name w:val="heading 3"/>
    <w:basedOn w:val="Normal"/>
    <w:next w:val="Normal"/>
    <w:link w:val="Heading3Char"/>
    <w:uiPriority w:val="9"/>
    <w:unhideWhenUsed w:val="1"/>
    <w:qFormat w:val="1"/>
    <w:rsid w:val="00F250F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Calibri" w:cs="Calibri" w:eastAsia="Calibri" w:hAnsi="Calibri"/>
      <w:color w:val="1b3c65"/>
      <w:sz w:val="51"/>
    </w:rPr>
  </w:style>
  <w:style w:type="character" w:styleId="Heading1Char" w:customStyle="1">
    <w:name w:val="Heading 1 Char"/>
    <w:link w:val="Heading1"/>
    <w:rPr>
      <w:rFonts w:ascii="Calibri" w:cs="Calibri" w:eastAsia="Calibri" w:hAnsi="Calibri"/>
      <w:color w:val="1b3c65"/>
      <w:sz w:val="69"/>
    </w:rPr>
  </w:style>
  <w:style w:type="character" w:styleId="Heading3Char" w:customStyle="1">
    <w:name w:val="Heading 3 Char"/>
    <w:basedOn w:val="DefaultParagraphFont"/>
    <w:link w:val="Heading3"/>
    <w:uiPriority w:val="9"/>
    <w:rsid w:val="00F250FD"/>
    <w:rPr>
      <w:rFonts w:asciiTheme="majorHAnsi" w:cstheme="majorBidi" w:eastAsiaTheme="majorEastAsia" w:hAnsiTheme="majorHAnsi"/>
      <w:color w:val="1f3763" w:themeColor="accent1" w:themeShade="00007F"/>
      <w:sz w:val="24"/>
      <w:szCs w:val="24"/>
    </w:rPr>
  </w:style>
  <w:style w:type="paragraph" w:styleId="ListParagraph">
    <w:name w:val="List Paragraph"/>
    <w:basedOn w:val="Normal"/>
    <w:uiPriority w:val="34"/>
    <w:qFormat w:val="1"/>
    <w:rsid w:val="00F858D6"/>
    <w:pPr>
      <w:ind w:left="720"/>
      <w:contextualSpacing w:val="1"/>
    </w:pPr>
  </w:style>
  <w:style w:type="character" w:styleId="Hyperlink">
    <w:name w:val="Hyperlink"/>
    <w:basedOn w:val="DefaultParagraphFont"/>
    <w:uiPriority w:val="99"/>
    <w:unhideWhenUsed w:val="1"/>
    <w:rsid w:val="00F858D6"/>
    <w:rPr>
      <w:color w:val="0563c1" w:themeColor="hyperlink"/>
      <w:u w:val="single"/>
    </w:rPr>
  </w:style>
  <w:style w:type="character" w:styleId="UnresolvedMention" w:customStyle="1">
    <w:name w:val="Unresolved Mention"/>
    <w:basedOn w:val="DefaultParagraphFont"/>
    <w:uiPriority w:val="99"/>
    <w:semiHidden w:val="1"/>
    <w:unhideWhenUsed w:val="1"/>
    <w:rsid w:val="00F858D6"/>
    <w:rPr>
      <w:color w:val="605e5c"/>
      <w:shd w:color="auto" w:fill="e1dfdd" w:val="clear"/>
    </w:rPr>
  </w:style>
  <w:style w:type="paragraph" w:styleId="NormalWeb">
    <w:name w:val="Normal (Web)"/>
    <w:basedOn w:val="Normal"/>
    <w:uiPriority w:val="99"/>
    <w:semiHidden w:val="1"/>
    <w:unhideWhenUsed w:val="1"/>
    <w:rsid w:val="003F297D"/>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Emphasis">
    <w:name w:val="Emphasis"/>
    <w:basedOn w:val="DefaultParagraphFont"/>
    <w:uiPriority w:val="20"/>
    <w:qFormat w:val="1"/>
    <w:rsid w:val="003F297D"/>
    <w:rPr>
      <w:i w:val="1"/>
      <w:iCs w:val="1"/>
    </w:rPr>
  </w:style>
  <w:style w:type="character" w:styleId="CommentReference">
    <w:name w:val="annotation reference"/>
    <w:basedOn w:val="DefaultParagraphFont"/>
    <w:uiPriority w:val="99"/>
    <w:semiHidden w:val="1"/>
    <w:unhideWhenUsed w:val="1"/>
    <w:rsid w:val="008738E9"/>
    <w:rPr>
      <w:sz w:val="16"/>
      <w:szCs w:val="16"/>
    </w:rPr>
  </w:style>
  <w:style w:type="paragraph" w:styleId="CommentText">
    <w:name w:val="annotation text"/>
    <w:basedOn w:val="Normal"/>
    <w:link w:val="CommentTextChar"/>
    <w:uiPriority w:val="99"/>
    <w:semiHidden w:val="1"/>
    <w:unhideWhenUsed w:val="1"/>
    <w:rsid w:val="008738E9"/>
    <w:pPr>
      <w:spacing w:line="240" w:lineRule="auto"/>
    </w:pPr>
    <w:rPr>
      <w:sz w:val="20"/>
      <w:szCs w:val="20"/>
    </w:rPr>
  </w:style>
  <w:style w:type="character" w:styleId="CommentTextChar" w:customStyle="1">
    <w:name w:val="Comment Text Char"/>
    <w:basedOn w:val="DefaultParagraphFont"/>
    <w:link w:val="CommentText"/>
    <w:uiPriority w:val="99"/>
    <w:semiHidden w:val="1"/>
    <w:rsid w:val="008738E9"/>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8738E9"/>
    <w:rPr>
      <w:b w:val="1"/>
      <w:bCs w:val="1"/>
    </w:rPr>
  </w:style>
  <w:style w:type="character" w:styleId="CommentSubjectChar" w:customStyle="1">
    <w:name w:val="Comment Subject Char"/>
    <w:basedOn w:val="CommentTextChar"/>
    <w:link w:val="CommentSubject"/>
    <w:uiPriority w:val="99"/>
    <w:semiHidden w:val="1"/>
    <w:rsid w:val="008738E9"/>
    <w:rPr>
      <w:rFonts w:ascii="Calibri" w:cs="Calibri" w:eastAsia="Calibri" w:hAnsi="Calibri"/>
      <w:b w:val="1"/>
      <w:bCs w:val="1"/>
      <w:color w:val="000000"/>
      <w:sz w:val="20"/>
      <w:szCs w:val="20"/>
    </w:rPr>
  </w:style>
  <w:style w:type="paragraph" w:styleId="BalloonText">
    <w:name w:val="Balloon Text"/>
    <w:basedOn w:val="Normal"/>
    <w:link w:val="BalloonTextChar"/>
    <w:uiPriority w:val="99"/>
    <w:semiHidden w:val="1"/>
    <w:unhideWhenUsed w:val="1"/>
    <w:rsid w:val="008738E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738E9"/>
    <w:rPr>
      <w:rFonts w:ascii="Segoe UI" w:cs="Segoe UI" w:eastAsia="Calibri" w:hAnsi="Segoe UI"/>
      <w:color w:val="000000"/>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1.jp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ontserratLight-regular.ttf"/><Relationship Id="rId2" Type="http://schemas.openxmlformats.org/officeDocument/2006/relationships/font" Target="fonts/MontserratLight-bold.ttf"/><Relationship Id="rId3" Type="http://schemas.openxmlformats.org/officeDocument/2006/relationships/font" Target="fonts/MontserratLight-italic.ttf"/><Relationship Id="rId4" Type="http://schemas.openxmlformats.org/officeDocument/2006/relationships/font" Target="fonts/MontserratLight-boldItalic.ttf"/><Relationship Id="rId5" Type="http://schemas.openxmlformats.org/officeDocument/2006/relationships/font" Target="fonts/MontserratExtraBold-bold.ttf"/><Relationship Id="rId6" Type="http://schemas.openxmlformats.org/officeDocument/2006/relationships/font" Target="fonts/Montserrat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03UxoYBZeOkVf0D/EEh8LVCCUQ==">AMUW2mVfnyFTUFZ/YWuR63vcJundrbzMnHXQqijmmkGqVjJsVhp9BAwECuxZ4Jx4uNkgpPqnONcx4OhysDKpjNjuJ2/0s49yLKUcRwFQRkYRQcRNBG00LdxppIiI0l0ND/d/e8TOzPJD9afjfJsVry1ffFOH6AyzK2KDmd4WBTZciezOOG9l9Z/7rUc2OM2xajkQeEcgBL24ndSlWl/ZrP5aB4wCNxPzTj5BCw8CFJulDqBkXxlLKbyMSqIZVcNn+FiZtkKwckUIOScci3aBlvmNYp5+VwemIKcpprOHkMUEs9aP/lddkxONwpiuRXPyQ0WOiYxLyH9pRjsuJG9Lc+5WbZMZfg5v5z21YLUQudnB+MG7GtR/JdgqDr03Ysoi8ocsTJYP2APb6tJIWu/so4rYz2pumT4NWV2Ed9Hj7k92G7+DQsqfTQyEf1nCuqu+0mZkQBcDWJ3X4krncrwPWyCOdqWXsuoh0U6QpcCNXL2U766sMGtnSlJ+WvPgQdxRD+ikC4E+6H6cJwTg5M1Kh+d5z69Ny6ayAmGaYzCpGZBOAem82pPyMHciF8fTq72u3YPBqq6cF4TW0/IKLsc6fN996LBH4Ya3LzzEGvsudONB0rLovw+BQa2bs5SjyML61DsJ7yPSQlNz8RBj9C8UATaOVuujZNoiv722YhNxe8X75mtfgSwOVIIUcMmaP6xpza+f1y+b/ONs8pnqhfw/GctjEvWOxZ/gpjleJEkq+pETbVlTQ8dT/5sA8zZ/NBtMU0OaGua5Pwfey2awlEs5BJS6YJXV684UwD41/ObhU7mzdvGq7NFiFmoaYmzYAzFl6UXqO+hPVge7aiB7DhjmQVUnm7JwaK+2lDzUAgjX7KRIqTmYvIBUuvESgBSoRl5Xel/dUq3y4bkwF5zbmBmgzej/BV7ZQ0+eEsoxeF884z323kwLWsbOrJDkX5XlGcPWF4EEOa76Y03OxrS8wQzkeOki+JbOSOOJHoM5Onn3gn4QTI0esC8nEIUSE5wF4OZLvhQFfddxz/g1wvRlz1g36CIrKPAq74ep2oPyaNN7YRHl/1CQr+UL/OmFVwvLNl2qmK8rB85T/YrmxO9BPgZLfHzNg177uEVeh6UN39HAaMbeXD6uWBnWhHH1t2dumLB4f56tEpBWVo9ENMBmRRVLid8ycToNETpwXlYdodd3RWcfsO7zuUfz7moJN71YJnLO3Q4zE02bCv3Q/TEcU6NTaA3K0jRwlCiGc0//fmcNsprO3CX0hxX6jzeR37XblPeGkaRTO40y5CbgNz/KF30BW+v1id3f0MGPiF9z872UniILPk7anocmZXx9pvx277QPllJTy7Y7ZYxUOymhSClX6RLbAZOMn4j4zCc6iykhxEu7GHLsuY7kmHapFklQ35/psTEOKaIQDiZrhf7mTYdt2MAMN5Zw2Jf3Ig6CK4LomNMm/xWFTph5Gy/kpo97OHuiZizJmxeyAgZx24nhaEul2eCe+zKDdM7pMdMyDJ1K/a0MixPDXZiIEIlgLbyfbdbDmq+7ul//UlbI7j1ogZpSiI2ZI9zoV8chTXGA/YEqFZYvMlpoauCRezZCw4+ysI8I+sEgH+q3YlBlPxr0EexKRsuSipso8Lg66J9kwO1gPzaiiFfCkDTayDLngOFXsLO/zbyHUKZlEHtlWGxoroPisYQW0Kd2pBTTXnhY7RRB0XZSr52CV7FBBvODp3DeDK1eC/cG9xwkD4bjYg20IccS/5e8DX+4ua7X2W9vTvjJQ48pEHS+fQaiN4Yz9iRDmHhMl/2oG/l6f38SfV+uF6eFr7vdv0xYr5VK79iqADR2aD71oGWn32DbBe/76zGvxUxfLsCoI2VM0cT+A3E9kiYwj95VXl1xhbb5lb5pK+i7qYDkXg2RkVg80HINrLK1biczn/L0gNx2B/EN85DK1i7U7jlMrbzxajUdYreYRg4cVDKNwMGQ36VWh/e9yJgqMMbQ8UaZSfWB5pK9sQfMUlDd7PB0AqfxjWaIl0Azzu4DWJpSX8jTyOzu0TSFb6I1RwIm7gxx01EISclEgmlYJCsjZY09hLnr1E32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2020-09-23T14:57:00.0000000Z</dcterms:created>
  <dc:creator>s</dc:creator>
</cp:coreProperties>
</file>