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4E" w:rsidRDefault="00A0344E">
      <w:pPr>
        <w:pBdr>
          <w:top w:val="nil"/>
          <w:left w:val="nil"/>
          <w:bottom w:val="nil"/>
          <w:right w:val="nil"/>
          <w:between w:val="nil"/>
        </w:pBdr>
        <w:spacing w:line="276" w:lineRule="auto"/>
      </w:pPr>
      <w:bookmarkStart w:id="0" w:name="_GoBack"/>
      <w:bookmarkEnd w:id="0"/>
    </w:p>
    <w:p w:rsidR="00A0344E" w:rsidRDefault="00C7259F">
      <w:pPr>
        <w:pBdr>
          <w:top w:val="nil"/>
          <w:left w:val="nil"/>
          <w:bottom w:val="nil"/>
          <w:right w:val="nil"/>
          <w:between w:val="nil"/>
        </w:pBdr>
        <w:ind w:left="3174"/>
        <w:rPr>
          <w:color w:val="000000"/>
          <w:sz w:val="20"/>
          <w:szCs w:val="20"/>
        </w:rPr>
      </w:pPr>
      <w:r>
        <w:rPr>
          <w:noProof/>
          <w:color w:val="000000"/>
          <w:sz w:val="20"/>
          <w:szCs w:val="20"/>
        </w:rPr>
        <w:drawing>
          <wp:inline distT="0" distB="0" distL="0" distR="0">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rsidR="00A0344E" w:rsidRDefault="00A0344E">
      <w:pPr>
        <w:pBdr>
          <w:top w:val="nil"/>
          <w:left w:val="nil"/>
          <w:bottom w:val="nil"/>
          <w:right w:val="nil"/>
          <w:between w:val="nil"/>
        </w:pBdr>
        <w:spacing w:before="4"/>
        <w:rPr>
          <w:color w:val="000000"/>
          <w:sz w:val="28"/>
          <w:szCs w:val="28"/>
        </w:rPr>
      </w:pPr>
    </w:p>
    <w:p w:rsidR="00A0344E" w:rsidRDefault="00C7259F">
      <w:pPr>
        <w:spacing w:before="81"/>
        <w:ind w:left="1781" w:right="1628" w:hanging="4"/>
        <w:jc w:val="center"/>
        <w:rPr>
          <w:b/>
          <w:sz w:val="44"/>
          <w:szCs w:val="44"/>
        </w:rPr>
      </w:pPr>
      <w:r>
        <w:rPr>
          <w:b/>
          <w:color w:val="1B3B64"/>
          <w:sz w:val="44"/>
          <w:szCs w:val="44"/>
          <w:u w:val="single"/>
        </w:rPr>
        <w:t>SKILLS FOR REMOTE JOB SEEKING</w:t>
      </w:r>
      <w:r>
        <w:rPr>
          <w:b/>
          <w:color w:val="1B3B64"/>
          <w:sz w:val="44"/>
          <w:szCs w:val="44"/>
        </w:rPr>
        <w:t xml:space="preserve"> HOW TO PRESENT YOURSELF DURING AN ONLINE INTERVIEW?</w:t>
      </w:r>
      <w:r>
        <w:rPr>
          <w:noProof/>
        </w:rPr>
        <mc:AlternateContent>
          <mc:Choice Requires="wpg">
            <w:drawing>
              <wp:anchor distT="0" distB="0" distL="114300" distR="114300" simplePos="0" relativeHeight="251658240" behindDoc="1" locked="0" layoutInCell="1" hidden="0" allowOverlap="1">
                <wp:simplePos x="0" y="0"/>
                <wp:positionH relativeFrom="column">
                  <wp:posOffset>1</wp:posOffset>
                </wp:positionH>
                <wp:positionV relativeFrom="paragraph">
                  <wp:posOffset>0</wp:posOffset>
                </wp:positionV>
                <wp:extent cx="7553325" cy="10163175"/>
                <wp:effectExtent l="0" t="0" r="0" b="0"/>
                <wp:wrapNone/>
                <wp:docPr id="6" name="Rectangle 6"/>
                <wp:cNvGraphicFramePr/>
                <a:graphic xmlns:a="http://schemas.openxmlformats.org/drawingml/2006/main">
                  <a:graphicData uri="http://schemas.microsoft.com/office/word/2010/wordprocessingShape">
                    <wps:wsp>
                      <wps:cNvSpPr/>
                      <wps:spPr>
                        <a:xfrm>
                          <a:off x="1726818" y="0"/>
                          <a:ext cx="7314565" cy="7560000"/>
                        </a:xfrm>
                        <a:prstGeom prst="rect">
                          <a:avLst/>
                        </a:prstGeom>
                        <a:solidFill>
                          <a:srgbClr val="C8A3E3"/>
                        </a:solidFill>
                        <a:ln>
                          <a:noFill/>
                        </a:ln>
                      </wps:spPr>
                      <wps:txbx>
                        <w:txbxContent>
                          <w:p w:rsidR="00A0344E" w:rsidRDefault="00A0344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wp:posOffset>
                </wp:positionH>
                <wp:positionV relativeFrom="paragraph">
                  <wp:posOffset>0</wp:posOffset>
                </wp:positionV>
                <wp:extent cx="7553325" cy="10163175"/>
                <wp:effectExtent b="0" l="0" r="0" t="0"/>
                <wp:wrapNone/>
                <wp:docPr id="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553325" cy="10163175"/>
                        </a:xfrm>
                        <a:prstGeom prst="rect"/>
                        <a:ln/>
                      </pic:spPr>
                    </pic:pic>
                  </a:graphicData>
                </a:graphic>
              </wp:anchor>
            </w:drawing>
          </mc:Fallback>
        </mc:AlternateContent>
      </w:r>
    </w:p>
    <w:p w:rsidR="00A0344E" w:rsidRDefault="00C7259F">
      <w:pPr>
        <w:pBdr>
          <w:top w:val="nil"/>
          <w:left w:val="nil"/>
          <w:bottom w:val="nil"/>
          <w:right w:val="nil"/>
          <w:between w:val="nil"/>
        </w:pBdr>
        <w:spacing w:before="369"/>
        <w:ind w:left="345" w:right="259"/>
        <w:jc w:val="both"/>
        <w:rPr>
          <w:color w:val="000000"/>
          <w:sz w:val="28"/>
          <w:szCs w:val="28"/>
        </w:rPr>
      </w:pPr>
      <w:r>
        <w:rPr>
          <w:color w:val="000000"/>
          <w:sz w:val="28"/>
          <w:szCs w:val="28"/>
        </w:rPr>
        <w:t xml:space="preserve">Job interviews have always been daunting for employees of all experience levels because they include a fast first impression and could put you on the spot to prove yourself. Interview online can be even more stressful; however, there is still several ways </w:t>
      </w:r>
      <w:r>
        <w:rPr>
          <w:color w:val="000000"/>
          <w:sz w:val="28"/>
          <w:szCs w:val="28"/>
        </w:rPr>
        <w:t>to make yourself look professional and make an excellent first impression online.</w:t>
      </w:r>
    </w:p>
    <w:p w:rsidR="00A0344E" w:rsidRDefault="00A0344E">
      <w:pPr>
        <w:pBdr>
          <w:top w:val="nil"/>
          <w:left w:val="nil"/>
          <w:bottom w:val="nil"/>
          <w:right w:val="nil"/>
          <w:between w:val="nil"/>
        </w:pBdr>
        <w:spacing w:before="10"/>
        <w:rPr>
          <w:color w:val="000000"/>
          <w:sz w:val="39"/>
          <w:szCs w:val="39"/>
        </w:rPr>
      </w:pPr>
    </w:p>
    <w:p w:rsidR="00A0344E" w:rsidRDefault="00C7259F">
      <w:pPr>
        <w:pStyle w:val="Heading1"/>
        <w:ind w:firstLine="345"/>
      </w:pPr>
      <w:r>
        <w:rPr>
          <w:color w:val="001F5F"/>
        </w:rPr>
        <w:t>A PROPER BODY LANGUAGE</w:t>
      </w:r>
    </w:p>
    <w:p w:rsidR="00A0344E" w:rsidRDefault="00C7259F">
      <w:pPr>
        <w:pBdr>
          <w:top w:val="nil"/>
          <w:left w:val="nil"/>
          <w:bottom w:val="nil"/>
          <w:right w:val="nil"/>
          <w:between w:val="nil"/>
        </w:pBdr>
        <w:spacing w:before="3" w:line="256" w:lineRule="auto"/>
        <w:ind w:left="345" w:right="259"/>
        <w:jc w:val="both"/>
        <w:rPr>
          <w:color w:val="000000"/>
          <w:sz w:val="28"/>
          <w:szCs w:val="28"/>
        </w:rPr>
      </w:pPr>
      <w:r>
        <w:rPr>
          <w:color w:val="000000"/>
          <w:sz w:val="28"/>
          <w:szCs w:val="28"/>
        </w:rPr>
        <w:t>An engaging body language during the interview will help you answer confidently and with energy. Here you will find a list of things you should and sh</w:t>
      </w:r>
      <w:r>
        <w:rPr>
          <w:color w:val="000000"/>
          <w:sz w:val="28"/>
          <w:szCs w:val="28"/>
        </w:rPr>
        <w:t>ouldn’t do:</w:t>
      </w:r>
    </w:p>
    <w:p w:rsidR="00A0344E" w:rsidRDefault="00C7259F">
      <w:pPr>
        <w:numPr>
          <w:ilvl w:val="0"/>
          <w:numId w:val="1"/>
        </w:numPr>
        <w:pBdr>
          <w:top w:val="nil"/>
          <w:left w:val="nil"/>
          <w:bottom w:val="nil"/>
          <w:right w:val="nil"/>
          <w:between w:val="nil"/>
        </w:pBdr>
        <w:tabs>
          <w:tab w:val="left" w:pos="1067"/>
        </w:tabs>
        <w:spacing w:before="164" w:line="259" w:lineRule="auto"/>
        <w:ind w:right="255" w:hanging="360"/>
        <w:jc w:val="both"/>
        <w:rPr>
          <w:color w:val="000000"/>
          <w:sz w:val="28"/>
          <w:szCs w:val="28"/>
        </w:rPr>
      </w:pPr>
      <w:r>
        <w:rPr>
          <w:b/>
          <w:color w:val="000000"/>
          <w:sz w:val="28"/>
          <w:szCs w:val="28"/>
        </w:rPr>
        <w:t xml:space="preserve">Do not slouch! </w:t>
      </w:r>
      <w:r>
        <w:rPr>
          <w:color w:val="000000"/>
          <w:sz w:val="28"/>
          <w:szCs w:val="28"/>
        </w:rPr>
        <w:t>Slouching can make you feel tired and want to be already done with the interview.</w:t>
      </w:r>
    </w:p>
    <w:p w:rsidR="00A0344E" w:rsidRDefault="00C7259F">
      <w:pPr>
        <w:numPr>
          <w:ilvl w:val="0"/>
          <w:numId w:val="1"/>
        </w:numPr>
        <w:pBdr>
          <w:top w:val="nil"/>
          <w:left w:val="nil"/>
          <w:bottom w:val="nil"/>
          <w:right w:val="nil"/>
          <w:between w:val="nil"/>
        </w:pBdr>
        <w:tabs>
          <w:tab w:val="left" w:pos="1067"/>
        </w:tabs>
        <w:spacing w:line="259" w:lineRule="auto"/>
        <w:ind w:right="256" w:hanging="360"/>
        <w:jc w:val="both"/>
        <w:rPr>
          <w:color w:val="000000"/>
          <w:sz w:val="28"/>
          <w:szCs w:val="28"/>
        </w:rPr>
      </w:pPr>
      <w:r>
        <w:rPr>
          <w:b/>
          <w:color w:val="000000"/>
          <w:sz w:val="28"/>
          <w:szCs w:val="28"/>
        </w:rPr>
        <w:t xml:space="preserve">Do not cross your arms or legs! </w:t>
      </w:r>
      <w:r>
        <w:rPr>
          <w:color w:val="000000"/>
          <w:sz w:val="28"/>
          <w:szCs w:val="28"/>
        </w:rPr>
        <w:t xml:space="preserve">Crossing your arms or legs will make you look like you are </w:t>
      </w:r>
      <w:proofErr w:type="gramStart"/>
      <w:r>
        <w:rPr>
          <w:color w:val="000000"/>
          <w:sz w:val="28"/>
          <w:szCs w:val="28"/>
        </w:rPr>
        <w:t>not</w:t>
      </w:r>
      <w:proofErr w:type="gramEnd"/>
      <w:r>
        <w:rPr>
          <w:color w:val="000000"/>
          <w:sz w:val="28"/>
          <w:szCs w:val="28"/>
        </w:rPr>
        <w:t xml:space="preserve"> fully engaged and can cause a mental block that makes it hard to really take in the information.</w:t>
      </w:r>
    </w:p>
    <w:p w:rsidR="00A0344E" w:rsidRDefault="00C7259F">
      <w:pPr>
        <w:numPr>
          <w:ilvl w:val="0"/>
          <w:numId w:val="1"/>
        </w:numPr>
        <w:pBdr>
          <w:top w:val="nil"/>
          <w:left w:val="nil"/>
          <w:bottom w:val="nil"/>
          <w:right w:val="nil"/>
          <w:between w:val="nil"/>
        </w:pBdr>
        <w:tabs>
          <w:tab w:val="left" w:pos="1067"/>
        </w:tabs>
        <w:spacing w:line="259" w:lineRule="auto"/>
        <w:ind w:right="250" w:hanging="360"/>
        <w:jc w:val="both"/>
        <w:rPr>
          <w:color w:val="000000"/>
          <w:sz w:val="28"/>
          <w:szCs w:val="28"/>
        </w:rPr>
      </w:pPr>
      <w:r>
        <w:rPr>
          <w:b/>
          <w:color w:val="000000"/>
          <w:sz w:val="28"/>
          <w:szCs w:val="28"/>
        </w:rPr>
        <w:t xml:space="preserve">Keep an eye contact! </w:t>
      </w:r>
      <w:r>
        <w:rPr>
          <w:color w:val="000000"/>
          <w:sz w:val="28"/>
          <w:szCs w:val="28"/>
        </w:rPr>
        <w:t>Instead of looking at the person on the screen, look directly into the webc</w:t>
      </w:r>
      <w:r>
        <w:rPr>
          <w:color w:val="000000"/>
          <w:sz w:val="28"/>
          <w:szCs w:val="28"/>
        </w:rPr>
        <w:t>am and stay engaged. It can be tricky to look at the camera when you see a person on the screen.</w:t>
      </w:r>
    </w:p>
    <w:p w:rsidR="00A0344E" w:rsidRDefault="00C7259F">
      <w:pPr>
        <w:numPr>
          <w:ilvl w:val="0"/>
          <w:numId w:val="1"/>
        </w:numPr>
        <w:pBdr>
          <w:top w:val="nil"/>
          <w:left w:val="nil"/>
          <w:bottom w:val="nil"/>
          <w:right w:val="nil"/>
          <w:between w:val="nil"/>
        </w:pBdr>
        <w:tabs>
          <w:tab w:val="left" w:pos="1067"/>
        </w:tabs>
        <w:spacing w:line="259" w:lineRule="auto"/>
        <w:ind w:right="255" w:hanging="360"/>
        <w:jc w:val="both"/>
        <w:rPr>
          <w:color w:val="000000"/>
          <w:sz w:val="28"/>
          <w:szCs w:val="28"/>
        </w:rPr>
      </w:pPr>
      <w:r>
        <w:rPr>
          <w:b/>
          <w:color w:val="000000"/>
          <w:sz w:val="28"/>
          <w:szCs w:val="28"/>
        </w:rPr>
        <w:t xml:space="preserve">Smile and look genuine! </w:t>
      </w:r>
      <w:r>
        <w:rPr>
          <w:color w:val="000000"/>
          <w:sz w:val="28"/>
          <w:szCs w:val="28"/>
        </w:rPr>
        <w:t>It’s important to have a confident and genuine smile as you kick off the interview. Moreover, while the hiring manager is speaking, it’s important to look interested, focused, and in general, have a pleasant expression on your face.</w:t>
      </w:r>
    </w:p>
    <w:p w:rsidR="00A0344E" w:rsidRDefault="00C7259F">
      <w:pPr>
        <w:numPr>
          <w:ilvl w:val="0"/>
          <w:numId w:val="1"/>
        </w:numPr>
        <w:pBdr>
          <w:top w:val="nil"/>
          <w:left w:val="nil"/>
          <w:bottom w:val="nil"/>
          <w:right w:val="nil"/>
          <w:between w:val="nil"/>
        </w:pBdr>
        <w:tabs>
          <w:tab w:val="left" w:pos="1067"/>
        </w:tabs>
        <w:spacing w:line="259" w:lineRule="auto"/>
        <w:ind w:right="256" w:hanging="360"/>
        <w:jc w:val="both"/>
        <w:rPr>
          <w:color w:val="000000"/>
          <w:sz w:val="28"/>
          <w:szCs w:val="28"/>
        </w:rPr>
      </w:pPr>
      <w:r>
        <w:rPr>
          <w:b/>
          <w:color w:val="000000"/>
          <w:sz w:val="28"/>
          <w:szCs w:val="28"/>
        </w:rPr>
        <w:t xml:space="preserve">Remember about the right tone of voice! </w:t>
      </w:r>
      <w:r>
        <w:rPr>
          <w:color w:val="000000"/>
          <w:sz w:val="28"/>
          <w:szCs w:val="28"/>
        </w:rPr>
        <w:t>A confident and enthusiastic tone of voice will make you less nervous. Just relax and remember to breath.</w:t>
      </w:r>
    </w:p>
    <w:p w:rsidR="00A0344E" w:rsidRDefault="00C7259F">
      <w:pPr>
        <w:numPr>
          <w:ilvl w:val="0"/>
          <w:numId w:val="1"/>
        </w:numPr>
        <w:pBdr>
          <w:top w:val="nil"/>
          <w:left w:val="nil"/>
          <w:bottom w:val="nil"/>
          <w:right w:val="nil"/>
          <w:between w:val="nil"/>
        </w:pBdr>
        <w:tabs>
          <w:tab w:val="left" w:pos="1067"/>
        </w:tabs>
        <w:spacing w:line="259" w:lineRule="auto"/>
        <w:ind w:right="249" w:hanging="360"/>
        <w:jc w:val="both"/>
        <w:rPr>
          <w:color w:val="000000"/>
          <w:sz w:val="28"/>
          <w:szCs w:val="28"/>
        </w:rPr>
      </w:pPr>
      <w:r>
        <w:rPr>
          <w:b/>
          <w:color w:val="000000"/>
          <w:sz w:val="28"/>
          <w:szCs w:val="28"/>
        </w:rPr>
        <w:t xml:space="preserve">Dress up smart! </w:t>
      </w:r>
      <w:r>
        <w:rPr>
          <w:color w:val="000000"/>
          <w:sz w:val="28"/>
          <w:szCs w:val="28"/>
        </w:rPr>
        <w:t>A put-together outfit can make a strong impact on a recruiter, even if the interview is online</w:t>
      </w:r>
      <w:r>
        <w:rPr>
          <w:color w:val="000000"/>
          <w:sz w:val="28"/>
          <w:szCs w:val="28"/>
        </w:rPr>
        <w:t>. Dress from head to toe as you would have an in-person interview! It will make you feel more confident!</w:t>
      </w:r>
    </w:p>
    <w:p w:rsidR="00A0344E" w:rsidRDefault="00A0344E">
      <w:pPr>
        <w:pBdr>
          <w:top w:val="nil"/>
          <w:left w:val="nil"/>
          <w:bottom w:val="nil"/>
          <w:right w:val="nil"/>
          <w:between w:val="nil"/>
        </w:pBdr>
        <w:rPr>
          <w:color w:val="000000"/>
          <w:sz w:val="43"/>
          <w:szCs w:val="43"/>
        </w:rPr>
      </w:pPr>
    </w:p>
    <w:p w:rsidR="00A0344E" w:rsidRDefault="00C7259F">
      <w:pPr>
        <w:pStyle w:val="Heading1"/>
        <w:ind w:firstLine="345"/>
      </w:pPr>
      <w:r>
        <w:rPr>
          <w:color w:val="001F5F"/>
        </w:rPr>
        <w:t>BEING CONFIDENT HELPS!</w:t>
      </w:r>
    </w:p>
    <w:p w:rsidR="00A0344E" w:rsidRDefault="00C7259F">
      <w:pPr>
        <w:pBdr>
          <w:top w:val="nil"/>
          <w:left w:val="nil"/>
          <w:bottom w:val="nil"/>
          <w:right w:val="nil"/>
          <w:between w:val="nil"/>
        </w:pBdr>
        <w:spacing w:before="1" w:line="259" w:lineRule="auto"/>
        <w:ind w:left="345" w:right="266"/>
        <w:rPr>
          <w:color w:val="000000"/>
          <w:sz w:val="28"/>
          <w:szCs w:val="28"/>
        </w:rPr>
      </w:pPr>
      <w:r>
        <w:rPr>
          <w:color w:val="000000"/>
          <w:sz w:val="28"/>
          <w:szCs w:val="28"/>
        </w:rPr>
        <w:t>Remember that you want to come across as genuine and authentic during an interview. That is your opportunity to express yourself off the paper. Now you get to show who you are as an individual!</w:t>
      </w:r>
    </w:p>
    <w:p w:rsidR="00A0344E" w:rsidRDefault="00C7259F">
      <w:pPr>
        <w:pBdr>
          <w:top w:val="nil"/>
          <w:left w:val="nil"/>
          <w:bottom w:val="nil"/>
          <w:right w:val="nil"/>
          <w:between w:val="nil"/>
        </w:pBdr>
        <w:spacing w:before="159" w:line="259" w:lineRule="auto"/>
        <w:ind w:left="345" w:right="266"/>
        <w:rPr>
          <w:color w:val="000000"/>
          <w:sz w:val="28"/>
          <w:szCs w:val="28"/>
        </w:rPr>
      </w:pPr>
      <w:r>
        <w:rPr>
          <w:color w:val="000000"/>
          <w:sz w:val="28"/>
          <w:szCs w:val="28"/>
        </w:rPr>
        <w:t>A proper body language is essential, but you also need to reme</w:t>
      </w:r>
      <w:r>
        <w:rPr>
          <w:color w:val="000000"/>
          <w:sz w:val="28"/>
          <w:szCs w:val="28"/>
        </w:rPr>
        <w:t>mber about other ways to seem professional. Stop and think deeply about your strengths, weaknesses, and traits. You can make a list ahead of time to organize your thoughts. These are likely going to be questions asked during the interview anyways. When you</w:t>
      </w:r>
      <w:r>
        <w:rPr>
          <w:color w:val="000000"/>
          <w:sz w:val="28"/>
          <w:szCs w:val="28"/>
        </w:rPr>
        <w:t xml:space="preserve"> know what you want to communicate, you’ll find it easier to let your strengths naturally shine through.</w:t>
      </w:r>
    </w:p>
    <w:p w:rsidR="00A0344E" w:rsidRDefault="00C7259F">
      <w:pPr>
        <w:pBdr>
          <w:top w:val="nil"/>
          <w:left w:val="nil"/>
          <w:bottom w:val="nil"/>
          <w:right w:val="nil"/>
          <w:between w:val="nil"/>
        </w:pBdr>
        <w:spacing w:before="160" w:line="259" w:lineRule="auto"/>
        <w:ind w:left="345" w:right="340"/>
        <w:jc w:val="both"/>
        <w:rPr>
          <w:color w:val="000000"/>
          <w:sz w:val="28"/>
          <w:szCs w:val="28"/>
        </w:rPr>
      </w:pPr>
      <w:r>
        <w:rPr>
          <w:color w:val="000000"/>
          <w:sz w:val="28"/>
          <w:szCs w:val="28"/>
        </w:rPr>
        <w:t>By trying to present yourself as a professional and well-behaved person, you give yourself the best possible chance at making a success of your transition to a remote working career. Prepare yourself beforehand and be yourself, as it is a perfect way for y</w:t>
      </w:r>
      <w:r>
        <w:rPr>
          <w:color w:val="000000"/>
          <w:sz w:val="28"/>
          <w:szCs w:val="28"/>
        </w:rPr>
        <w:t>ou to make good first impressions and start a new career path online.</w:t>
      </w:r>
    </w:p>
    <w:p w:rsidR="00A0344E" w:rsidRDefault="00A0344E">
      <w:pPr>
        <w:pBdr>
          <w:top w:val="nil"/>
          <w:left w:val="nil"/>
          <w:bottom w:val="nil"/>
          <w:right w:val="nil"/>
          <w:between w:val="nil"/>
        </w:pBdr>
        <w:rPr>
          <w:color w:val="000000"/>
          <w:sz w:val="20"/>
          <w:szCs w:val="20"/>
        </w:rPr>
      </w:pPr>
    </w:p>
    <w:p w:rsidR="00A0344E" w:rsidRDefault="00A0344E">
      <w:pPr>
        <w:pBdr>
          <w:top w:val="nil"/>
          <w:left w:val="nil"/>
          <w:bottom w:val="nil"/>
          <w:right w:val="nil"/>
          <w:between w:val="nil"/>
        </w:pBdr>
        <w:spacing w:before="7"/>
        <w:rPr>
          <w:color w:val="000000"/>
          <w:sz w:val="27"/>
          <w:szCs w:val="27"/>
        </w:rPr>
      </w:pPr>
    </w:p>
    <w:p w:rsidR="00A0344E" w:rsidRDefault="00C7259F">
      <w:pPr>
        <w:spacing w:before="86"/>
        <w:ind w:left="4899" w:right="987" w:hanging="3167"/>
        <w:rPr>
          <w:i/>
          <w:sz w:val="32"/>
          <w:szCs w:val="32"/>
        </w:rPr>
      </w:pPr>
      <w:r>
        <w:rPr>
          <w:i/>
          <w:color w:val="001F5F"/>
          <w:sz w:val="32"/>
          <w:szCs w:val="32"/>
        </w:rPr>
        <w:t xml:space="preserve">“Two things remain irretrievable: time and a first impression.” Cynthia </w:t>
      </w:r>
      <w:proofErr w:type="spellStart"/>
      <w:r>
        <w:rPr>
          <w:i/>
          <w:color w:val="001F5F"/>
          <w:sz w:val="32"/>
          <w:szCs w:val="32"/>
        </w:rPr>
        <w:t>Ozick</w:t>
      </w:r>
      <w:proofErr w:type="spellEnd"/>
    </w:p>
    <w:p w:rsidR="00A0344E" w:rsidRDefault="00C7259F">
      <w:pPr>
        <w:pBdr>
          <w:top w:val="nil"/>
          <w:left w:val="nil"/>
          <w:bottom w:val="nil"/>
          <w:right w:val="nil"/>
          <w:between w:val="nil"/>
        </w:pBdr>
        <w:spacing w:before="10"/>
        <w:rPr>
          <w:i/>
          <w:color w:val="000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241300</wp:posOffset>
                </wp:positionH>
                <wp:positionV relativeFrom="paragraph">
                  <wp:posOffset>190500</wp:posOffset>
                </wp:positionV>
                <wp:extent cx="7314565" cy="2800350"/>
                <wp:effectExtent l="0" t="0" r="0" b="0"/>
                <wp:wrapTopAndBottom distT="0" distB="0"/>
                <wp:docPr id="5" name="Group 5"/>
                <wp:cNvGraphicFramePr/>
                <a:graphic xmlns:a="http://schemas.openxmlformats.org/drawingml/2006/main">
                  <a:graphicData uri="http://schemas.microsoft.com/office/word/2010/wordprocessingGroup">
                    <wpg:wgp>
                      <wpg:cNvGrpSpPr/>
                      <wpg:grpSpPr>
                        <a:xfrm>
                          <a:off x="0" y="0"/>
                          <a:ext cx="7314565" cy="2800350"/>
                          <a:chOff x="1726800" y="2379175"/>
                          <a:chExt cx="7314600" cy="2801000"/>
                        </a:xfrm>
                      </wpg:grpSpPr>
                      <wpg:grpSp>
                        <wpg:cNvPr id="1" name="Group 1"/>
                        <wpg:cNvGrpSpPr/>
                        <wpg:grpSpPr>
                          <a:xfrm>
                            <a:off x="1726818" y="2379190"/>
                            <a:ext cx="7314565" cy="2800985"/>
                            <a:chOff x="0" y="-635"/>
                            <a:chExt cx="7314565" cy="2800985"/>
                          </a:xfrm>
                        </wpg:grpSpPr>
                        <wps:wsp>
                          <wps:cNvPr id="2" name="Rectangle 2"/>
                          <wps:cNvSpPr/>
                          <wps:spPr>
                            <a:xfrm>
                              <a:off x="0" y="0"/>
                              <a:ext cx="7314550" cy="2800350"/>
                            </a:xfrm>
                            <a:prstGeom prst="rect">
                              <a:avLst/>
                            </a:prstGeom>
                            <a:noFill/>
                            <a:ln>
                              <a:noFill/>
                            </a:ln>
                          </wps:spPr>
                          <wps:txbx>
                            <w:txbxContent>
                              <w:p w:rsidR="00A0344E" w:rsidRDefault="00A0344E">
                                <w:pPr>
                                  <w:textDirection w:val="btLr"/>
                                </w:pPr>
                              </w:p>
                            </w:txbxContent>
                          </wps:txbx>
                          <wps:bodyPr spcFirstLastPara="1" wrap="square" lIns="91425" tIns="91425" rIns="91425" bIns="91425" anchor="ctr" anchorCtr="0">
                            <a:noAutofit/>
                          </wps:bodyPr>
                        </wps:wsp>
                        <wps:wsp>
                          <wps:cNvPr id="3" name="Rectangle 3"/>
                          <wps:cNvSpPr/>
                          <wps:spPr>
                            <a:xfrm>
                              <a:off x="0" y="-635"/>
                              <a:ext cx="7314565" cy="2800350"/>
                            </a:xfrm>
                            <a:prstGeom prst="rect">
                              <a:avLst/>
                            </a:prstGeom>
                            <a:solidFill>
                              <a:srgbClr val="AA70D4"/>
                            </a:solidFill>
                            <a:ln>
                              <a:noFill/>
                            </a:ln>
                          </wps:spPr>
                          <wps:txbx>
                            <w:txbxContent>
                              <w:p w:rsidR="00A0344E" w:rsidRDefault="00A0344E">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7314565" cy="2800350"/>
                <wp:effectExtent b="0" l="0" r="0" t="0"/>
                <wp:wrapTopAndBottom distB="0" distT="0"/>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314565" cy="2800350"/>
                        </a:xfrm>
                        <a:prstGeom prst="rect"/>
                        <a:ln/>
                      </pic:spPr>
                    </pic:pic>
                  </a:graphicData>
                </a:graphic>
              </wp:anchor>
            </w:drawing>
          </mc:Fallback>
        </mc:AlternateContent>
      </w:r>
    </w:p>
    <w:p w:rsidR="00A0344E" w:rsidRDefault="00A0344E">
      <w:pPr>
        <w:spacing w:before="252"/>
        <w:ind w:left="2996" w:right="3396"/>
        <w:jc w:val="center"/>
        <w:rPr>
          <w:color w:val="1B3B64"/>
          <w:sz w:val="44"/>
          <w:szCs w:val="44"/>
        </w:rPr>
      </w:pPr>
    </w:p>
    <w:p w:rsidR="00A0344E" w:rsidRDefault="00C7259F">
      <w:pPr>
        <w:spacing w:before="252"/>
        <w:ind w:left="2996" w:right="3396"/>
        <w:jc w:val="center"/>
        <w:rPr>
          <w:sz w:val="44"/>
          <w:szCs w:val="44"/>
        </w:rPr>
      </w:pPr>
      <w:r>
        <w:rPr>
          <w:color w:val="1B3B64"/>
          <w:sz w:val="44"/>
          <w:szCs w:val="44"/>
        </w:rPr>
        <w:t>FOR MORE INFORMATION</w:t>
      </w:r>
    </w:p>
    <w:p w:rsidR="00A0344E" w:rsidRDefault="00A0344E">
      <w:pPr>
        <w:pBdr>
          <w:top w:val="nil"/>
          <w:left w:val="nil"/>
          <w:bottom w:val="nil"/>
          <w:right w:val="nil"/>
          <w:between w:val="nil"/>
        </w:pBdr>
        <w:rPr>
          <w:color w:val="000000"/>
          <w:sz w:val="20"/>
          <w:szCs w:val="20"/>
        </w:rPr>
      </w:pPr>
    </w:p>
    <w:p w:rsidR="00A0344E" w:rsidRDefault="00C7259F">
      <w:pPr>
        <w:pBdr>
          <w:top w:val="nil"/>
          <w:left w:val="nil"/>
          <w:bottom w:val="nil"/>
          <w:right w:val="nil"/>
          <w:between w:val="nil"/>
        </w:pBdr>
        <w:spacing w:before="3"/>
        <w:rPr>
          <w:color w:val="000000"/>
          <w:sz w:val="14"/>
          <w:szCs w:val="1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114300</wp:posOffset>
                </wp:positionV>
                <wp:extent cx="7324090" cy="1576705"/>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1726818" y="2996410"/>
                          <a:ext cx="7314565" cy="1567180"/>
                        </a:xfrm>
                        <a:custGeom>
                          <a:avLst/>
                          <a:gdLst/>
                          <a:ahLst/>
                          <a:cxnLst/>
                          <a:rect l="l" t="t" r="r" b="b"/>
                          <a:pathLst>
                            <a:path w="7314565" h="1567180" extrusionOk="0">
                              <a:moveTo>
                                <a:pt x="0" y="0"/>
                              </a:moveTo>
                              <a:lnTo>
                                <a:pt x="0" y="1567180"/>
                              </a:lnTo>
                              <a:lnTo>
                                <a:pt x="7314565" y="1567180"/>
                              </a:lnTo>
                              <a:lnTo>
                                <a:pt x="7314565" y="0"/>
                              </a:lnTo>
                              <a:close/>
                            </a:path>
                          </a:pathLst>
                        </a:custGeom>
                        <a:solidFill>
                          <a:srgbClr val="C8A3E3"/>
                        </a:solidFill>
                        <a:ln>
                          <a:noFill/>
                        </a:ln>
                      </wps:spPr>
                      <wps:txbx>
                        <w:txbxContent>
                          <w:p w:rsidR="00A0344E" w:rsidRDefault="00C7259F">
                            <w:pPr>
                              <w:spacing w:before="79"/>
                              <w:ind w:left="207" w:right="101"/>
                              <w:textDirection w:val="btLr"/>
                            </w:pPr>
                            <w:r>
                              <w:rPr>
                                <w:color w:val="1B3B64"/>
                                <w:sz w:val="28"/>
                              </w:rPr>
                              <w:t>For more information on how to present yourself for an online interview, you may visit the following links:</w:t>
                            </w:r>
                          </w:p>
                          <w:p w:rsidR="00A0344E" w:rsidRDefault="00C7259F">
                            <w:pPr>
                              <w:spacing w:line="258" w:lineRule="auto"/>
                              <w:ind w:left="1428" w:right="794" w:firstLine="1229"/>
                              <w:textDirection w:val="btLr"/>
                            </w:pPr>
                            <w:r>
                              <w:rPr>
                                <w:color w:val="0462C1"/>
                                <w:sz w:val="28"/>
                                <w:u w:val="single"/>
                              </w:rPr>
                              <w:t>https://ca.indeed.com/career-advice/interviewing/how-to-introduce-yourself-in-a-</w:t>
                            </w:r>
                            <w:r>
                              <w:rPr>
                                <w:color w:val="0462C1"/>
                                <w:sz w:val="28"/>
                              </w:rPr>
                              <w:t xml:space="preserve"> </w:t>
                            </w:r>
                            <w:r>
                              <w:rPr>
                                <w:color w:val="0462C1"/>
                                <w:sz w:val="28"/>
                                <w:u w:val="single"/>
                              </w:rPr>
                              <w:t>interview</w:t>
                            </w:r>
                          </w:p>
                          <w:p w:rsidR="00A0344E" w:rsidRDefault="00C7259F">
                            <w:pPr>
                              <w:spacing w:line="340" w:lineRule="auto"/>
                              <w:ind w:left="1428" w:firstLine="1228"/>
                              <w:textDirection w:val="btLr"/>
                            </w:pPr>
                            <w:r>
                              <w:rPr>
                                <w:color w:val="0462C1"/>
                                <w:sz w:val="28"/>
                                <w:u w:val="single"/>
                              </w:rPr>
                              <w:t>https://ca.indeed.com/career-advice/interviewing/video-in</w:t>
                            </w:r>
                            <w:r>
                              <w:rPr>
                                <w:color w:val="0462C1"/>
                                <w:sz w:val="28"/>
                                <w:u w:val="single"/>
                              </w:rPr>
                              <w:t>terview-guide</w:t>
                            </w:r>
                          </w:p>
                          <w:p w:rsidR="00A0344E" w:rsidRDefault="00C7259F">
                            <w:pPr>
                              <w:spacing w:before="25"/>
                              <w:ind w:left="1428" w:firstLine="1228"/>
                              <w:textDirection w:val="btLr"/>
                            </w:pPr>
                            <w:r>
                              <w:rPr>
                                <w:color w:val="0462C1"/>
                                <w:sz w:val="28"/>
                                <w:u w:val="single"/>
                              </w:rPr>
                              <w:t>https://www.cpsgroupuk.com/blog/how-to-present-yourself-in-an-online-interview</w:t>
                            </w:r>
                          </w:p>
                        </w:txbxContent>
                      </wps:txbx>
                      <wps:bodyPr spcFirstLastPara="1" wrap="square" lIns="0" tIns="38100" rIns="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7324090" cy="1576705"/>
                <wp:effectExtent b="0" l="0" r="0" t="0"/>
                <wp:wrapTopAndBottom distB="0" distT="0"/>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324090" cy="1576705"/>
                        </a:xfrm>
                        <a:prstGeom prst="rect"/>
                        <a:ln/>
                      </pic:spPr>
                    </pic:pic>
                  </a:graphicData>
                </a:graphic>
              </wp:anchor>
            </w:drawing>
          </mc:Fallback>
        </mc:AlternateContent>
      </w:r>
    </w:p>
    <w:p w:rsidR="00A0344E" w:rsidRDefault="00A0344E">
      <w:pPr>
        <w:pBdr>
          <w:top w:val="nil"/>
          <w:left w:val="nil"/>
          <w:bottom w:val="nil"/>
          <w:right w:val="nil"/>
          <w:between w:val="nil"/>
        </w:pBdr>
        <w:rPr>
          <w:color w:val="000000"/>
          <w:sz w:val="20"/>
          <w:szCs w:val="20"/>
        </w:rPr>
      </w:pPr>
    </w:p>
    <w:p w:rsidR="00A0344E" w:rsidRDefault="00C7259F">
      <w:pPr>
        <w:pBdr>
          <w:top w:val="nil"/>
          <w:left w:val="nil"/>
          <w:bottom w:val="nil"/>
          <w:right w:val="nil"/>
          <w:between w:val="nil"/>
        </w:pBdr>
        <w:spacing w:before="4"/>
        <w:rPr>
          <w:color w:val="000000"/>
          <w:sz w:val="27"/>
          <w:szCs w:val="27"/>
        </w:rPr>
        <w:sectPr w:rsidR="00A0344E">
          <w:pgSz w:w="12000" w:h="30000"/>
          <w:pgMar w:top="80" w:right="120" w:bottom="280" w:left="60" w:header="360" w:footer="360" w:gutter="0"/>
          <w:pgNumType w:start="1"/>
          <w:cols w:space="720"/>
        </w:sectPr>
      </w:pPr>
      <w:r>
        <w:rPr>
          <w:noProof/>
        </w:rPr>
        <w:lastRenderedPageBreak/>
        <w:drawing>
          <wp:anchor distT="0" distB="0" distL="0" distR="0" simplePos="0" relativeHeight="251661312" behindDoc="0" locked="0" layoutInCell="1" hidden="0" allowOverlap="1">
            <wp:simplePos x="0" y="0"/>
            <wp:positionH relativeFrom="column">
              <wp:posOffset>119379</wp:posOffset>
            </wp:positionH>
            <wp:positionV relativeFrom="paragraph">
              <wp:posOffset>215036</wp:posOffset>
            </wp:positionV>
            <wp:extent cx="1819225" cy="356330"/>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19225" cy="356330"/>
                    </a:xfrm>
                    <a:prstGeom prst="rect">
                      <a:avLst/>
                    </a:prstGeom>
                    <a:ln/>
                  </pic:spPr>
                </pic:pic>
              </a:graphicData>
            </a:graphic>
          </wp:anchor>
        </w:drawing>
      </w:r>
    </w:p>
    <w:p w:rsidR="00A0344E" w:rsidRDefault="00C7259F">
      <w:pPr>
        <w:spacing w:before="43"/>
        <w:ind w:left="110"/>
        <w:rPr>
          <w:rFonts w:ascii="Liberation Sans Narrow" w:eastAsia="Liberation Sans Narrow" w:hAnsi="Liberation Sans Narrow" w:cs="Liberation Sans Narrow"/>
          <w:sz w:val="24"/>
          <w:szCs w:val="24"/>
        </w:rPr>
      </w:pPr>
      <w:r>
        <w:rPr>
          <w:rFonts w:ascii="Liberation Sans Narrow" w:eastAsia="Liberation Sans Narrow" w:hAnsi="Liberation Sans Narrow" w:cs="Liberation Sans Narrow"/>
          <w:color w:val="1B3B64"/>
          <w:sz w:val="24"/>
          <w:szCs w:val="24"/>
        </w:rPr>
        <w:lastRenderedPageBreak/>
        <w:t>2021-1-SE01-KA220-VET-000032922</w:t>
      </w:r>
    </w:p>
    <w:sectPr w:rsidR="00A0344E">
      <w:pgSz w:w="12000" w:h="30000"/>
      <w:pgMar w:top="1400" w:right="120" w:bottom="280" w:left="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0C2"/>
    <w:multiLevelType w:val="multilevel"/>
    <w:tmpl w:val="7DE066A2"/>
    <w:lvl w:ilvl="0">
      <w:numFmt w:val="bullet"/>
      <w:lvlText w:val="•"/>
      <w:lvlJc w:val="left"/>
      <w:pPr>
        <w:ind w:left="1066" w:hanging="361"/>
      </w:pPr>
      <w:rPr>
        <w:rFonts w:ascii="Verdana" w:eastAsia="Verdana" w:hAnsi="Verdana" w:cs="Verdana"/>
        <w:b w:val="0"/>
        <w:i w:val="0"/>
        <w:sz w:val="28"/>
        <w:szCs w:val="28"/>
      </w:rPr>
    </w:lvl>
    <w:lvl w:ilvl="1">
      <w:numFmt w:val="bullet"/>
      <w:lvlText w:val="•"/>
      <w:lvlJc w:val="left"/>
      <w:pPr>
        <w:ind w:left="2136" w:hanging="361"/>
      </w:pPr>
    </w:lvl>
    <w:lvl w:ilvl="2">
      <w:numFmt w:val="bullet"/>
      <w:lvlText w:val="•"/>
      <w:lvlJc w:val="left"/>
      <w:pPr>
        <w:ind w:left="3212" w:hanging="361"/>
      </w:pPr>
    </w:lvl>
    <w:lvl w:ilvl="3">
      <w:numFmt w:val="bullet"/>
      <w:lvlText w:val="•"/>
      <w:lvlJc w:val="left"/>
      <w:pPr>
        <w:ind w:left="4288" w:hanging="361"/>
      </w:pPr>
    </w:lvl>
    <w:lvl w:ilvl="4">
      <w:numFmt w:val="bullet"/>
      <w:lvlText w:val="•"/>
      <w:lvlJc w:val="left"/>
      <w:pPr>
        <w:ind w:left="5364" w:hanging="361"/>
      </w:pPr>
    </w:lvl>
    <w:lvl w:ilvl="5">
      <w:numFmt w:val="bullet"/>
      <w:lvlText w:val="•"/>
      <w:lvlJc w:val="left"/>
      <w:pPr>
        <w:ind w:left="6440" w:hanging="361"/>
      </w:pPr>
    </w:lvl>
    <w:lvl w:ilvl="6">
      <w:numFmt w:val="bullet"/>
      <w:lvlText w:val="•"/>
      <w:lvlJc w:val="left"/>
      <w:pPr>
        <w:ind w:left="7516" w:hanging="361"/>
      </w:pPr>
    </w:lvl>
    <w:lvl w:ilvl="7">
      <w:numFmt w:val="bullet"/>
      <w:lvlText w:val="•"/>
      <w:lvlJc w:val="left"/>
      <w:pPr>
        <w:ind w:left="8592" w:hanging="361"/>
      </w:pPr>
    </w:lvl>
    <w:lvl w:ilvl="8">
      <w:numFmt w:val="bullet"/>
      <w:lvlText w:val="•"/>
      <w:lvlJc w:val="left"/>
      <w:pPr>
        <w:ind w:left="9668"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4E"/>
    <w:rsid w:val="00A0344E"/>
    <w:rsid w:val="00C7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114F3-285B-4FEB-9F90-AF645863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45"/>
      <w:jc w:val="both"/>
      <w:outlineLvl w:val="0"/>
    </w:pPr>
    <w:rPr>
      <w:b/>
      <w:bCs/>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rFonts w:ascii="Liberation Sans Narrow" w:eastAsia="Liberation Sans Narrow" w:hAnsi="Liberation Sans Narrow" w:cs="Liberation Sans Narrow"/>
      <w:sz w:val="52"/>
      <w:szCs w:val="52"/>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66" w:right="255" w:hanging="361"/>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4wh3tp1Bnu8UMwyRgx5ftTReEA==">AMUW2mVDJ0osEyQoQCxCWFtIRk5hS18FFNIdnxMZwb1UDO4gdFL+uuj03LrJxVdxrln5FBfLjGAAs1YBuSXnHR0/njDsRcg4bGEPclCQND+jHis9bMYeECc=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Xeni</dc:creator>
  <cp:lastModifiedBy>Microsoft account</cp:lastModifiedBy>
  <cp:revision>2</cp:revision>
  <dcterms:created xsi:type="dcterms:W3CDTF">2023-04-11T11:17:00Z</dcterms:created>
  <dcterms:modified xsi:type="dcterms:W3CDTF">2023-04-11T11:17:00Z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for Microsoft 365</vt:lpwstr>
  </property>
  <property fmtid="{D5CDD505-2E9C-101B-9397-08002B2CF9AE}" pid="4" name="LastSaved">
    <vt:filetime>2023-04-10T00:00:00Z</vt:filetime>
  </property>
  <property fmtid="{D5CDD505-2E9C-101B-9397-08002B2CF9AE}" pid="5" name="Producer">
    <vt:lpwstr>Microsoft® Word for Microsoft 365</vt:lpwstr>
  </property>
</Properties>
</file>