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editId="4070D8BA"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E81415" w:rsidRDefault="00EF0C58" w14:paraId="5539F7A3" w14:textId="5B7E6F10">
                            <w:pPr>
                              <w:jc w:val="center"/>
                              <w:rPr>
                                <w:color w:val="1B3C65"/>
                                <w:sz w:val="94"/>
                              </w:rPr>
                            </w:pPr>
                            <w:r>
                              <w:rPr>
                                <w:noProof/>
                              </w:rPr>
                              <w:drawing>
                                <wp:inline distT="0" distB="0" distL="0" distR="0" wp14:anchorId="1C779D72" wp14:editId="33DFCFB8">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1554480"/>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v:textbox>
                  <w:txbxContent>
                    <w:p w:rsidR="00442E80" w:rsidP="00E81415" w:rsidRDefault="00EF0C58" w14:paraId="5539F7A3" w14:textId="5B7E6F10">
                      <w:pPr>
                        <w:jc w:val="center"/>
                        <w:rPr>
                          <w:color w:val="1B3C65"/>
                          <w:sz w:val="94"/>
                        </w:rPr>
                      </w:pPr>
                      <w:r>
                        <w:rPr>
                          <w:noProof/>
                        </w:rPr>
                        <w:drawing>
                          <wp:inline distT="0" distB="0" distL="0" distR="0" wp14:anchorId="1C779D72" wp14:editId="33DFCFB8">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675" cy="1554480"/>
                                    </a:xfrm>
                                    <a:prstGeom prst="rect">
                                      <a:avLst/>
                                    </a:prstGeom>
                                    <a:noFill/>
                                  </pic:spPr>
                                </pic:pic>
                              </a:graphicData>
                            </a:graphic>
                          </wp:inline>
                        </w:drawing>
                      </w:r>
                      <w:bookmarkStart w:name="_GoBack" w:id="1"/>
                      <w:bookmarkEnd w:id="1"/>
                    </w:p>
                    <w:p w:rsidR="00442E80" w:rsidRDefault="00442E80" w14:paraId="2BDE0F3E" w14:textId="736055E2">
                      <w:pPr>
                        <w:rPr>
                          <w:color w:val="1B3C65"/>
                          <w:sz w:val="94"/>
                        </w:rPr>
                      </w:pPr>
                    </w:p>
                    <w:p>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00901A80">
        <w:rPr>
          <w:color w:val="1B3C65"/>
          <w:sz w:val="94"/>
        </w:rPr>
        <w:t xml:space="preserve">  </w:t>
      </w:r>
    </w:p>
    <w:p>
      <w:pPr>
        <w:tabs>
          <w:tab w:val="left" w:pos="3119"/>
          <w:tab w:val="left" w:pos="8789"/>
        </w:tabs>
        <w:spacing w:after="0"/>
        <w:ind w:star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editId="7751FB6C" wp14:anchorId="76CE5299">
                <wp:simplePos x="0" y="0"/>
                <wp:positionH relativeFrom="page">
                  <wp:posOffset>-9525</wp:posOffset>
                </wp:positionH>
                <wp:positionV relativeFrom="paragraph">
                  <wp:posOffset>109220</wp:posOffset>
                </wp:positionV>
                <wp:extent cx="7626985" cy="1030605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626985" cy="1030605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pStyle w:val="Heading1"/>
                              <w:spacing w:line="240" w:lineRule="auto"/>
                              <w:jc w:val="center"/>
                              <w:rPr>
                                <w:rFonts w:ascii="Arial" w:hAnsi="Arial" w:cs="Arial"/>
                                <w:b/>
                                <w:color w:val="1F4E79" w:themeColor="accent5" w:themeShade="80"/>
                                <w:sz w:val="36"/>
                                <w:szCs w:val="36"/>
                              </w:rPr>
                            </w:pPr>
                            <w:r w:rsidRPr="00774680">
                              <w:rPr>
                                <w:rFonts w:ascii="Arial" w:hAnsi="Arial" w:cs="Arial"/>
                                <w:b/>
                                <w:color w:val="1F4E79" w:themeColor="accent5" w:themeShade="80"/>
                                <w:sz w:val="36"/>
                                <w:szCs w:val="36"/>
                              </w:rPr>
                              <w:t xml:space="preserve">ΝΑ ΑΝΑΠΤΎΞΩ ΤΙΣ ΚΟΙΝΩΝΙΚΈΣ ΜΟΥ ΔΕΞΙΌΤΗΤΕΣ ΓΙΑ ΤΟ ΜΈΛΛΟΝ</w:t>
                            </w:r>
                          </w:p>
                          <w:p w:rsidRPr="00774680" w:rsidR="00CC7D83" w:rsidP="00774680" w:rsidRDefault="00CC7D83" w14:paraId="3598D2F3" w14:textId="77777777">
                            <w:pPr>
                              <w:spacing w:after="0" w:line="240" w:lineRule="auto"/>
                              <w:rPr>
                                <w:color w:val="1F4E79" w:themeColor="accent5" w:themeShade="80"/>
                                <w:sz w:val="28"/>
                                <w:szCs w:val="28"/>
                              </w:rPr>
                            </w:pPr>
                          </w:p>
                          <w:p xmlns:a="http://schemas.openxmlformats.org/drawingml/2006/main">
                            <w:pPr>
                              <w:pStyle w:val="Heading1"/>
                              <w:spacing w:line="240" w:lineRule="auto"/>
                              <w:ind w:start="0"/>
                              <w:rPr>
                                <w:rFonts w:ascii="Arial" w:hAnsi="Arial" w:cs="Arial"/>
                                <w:b/>
                                <w:color w:val="1F4E79" w:themeColor="accent5" w:themeShade="80"/>
                                <w:sz w:val="28"/>
                                <w:szCs w:val="28"/>
                              </w:rPr>
                            </w:pPr>
                            <w:r>
                              <w:rPr>
                                <w:rFonts w:ascii="Arial" w:hAnsi="Arial" w:cs="Arial"/>
                                <w:b/>
                                <w:color w:val="1F4E79" w:themeColor="accent5" w:themeShade="80"/>
                                <w:sz w:val="28"/>
                                <w:szCs w:val="28"/>
                              </w:rPr>
                              <w:t xml:space="preserve">Μαλακές δεξιότητες vs. Σκληρές δεξιότητες</w:t>
                            </w:r>
                          </w:p>
                          <w:p xmlns:a="http://schemas.openxmlformats.org/drawingml/2006/main">
                            <w:pPr>
                              <w:spacing w:after="0" w:line="240" w:lineRule="auto"/>
                              <w:jc w:val="both"/>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Οι ήπιες δεξιότητες είναι δεξιότητες που σχετίζονται με τα χαρακτηριστικά της προσωπικότητας και τις συμπεριφορές. Είναι </w:t>
                            </w:r>
                            <w:r w:rsidRPr="00774680">
                              <w:rPr>
                                <w:rFonts w:ascii="Arial" w:hAnsi="Arial" w:cs="Arial"/>
                                <w:color w:val="1F4E79" w:themeColor="accent5" w:themeShade="80"/>
                                <w:sz w:val="28"/>
                                <w:szCs w:val="28"/>
                              </w:rPr>
                              <w:t xml:space="preserve">μη τεχνικές δεξιότητες που επιτρέπουν σε κάποιον να αλληλεπιδρά αποτελεσματικά και αρμονικά με τους άλλους. Θεωρούνται σημαντικές για τους οργανισμούς και μπορούν να επηρεάσουν την κουλτούρα, τις νοοτροπίες, την ηγεσία, τις στάσεις και τις συμπεριφορές. </w:t>
                            </w:r>
                            <w:r w:rsidRPr="00774680">
                              <w:rPr>
                                <w:rFonts w:ascii="Arial" w:hAnsi="Arial" w:eastAsia="Times New Roman" w:cs="Arial"/>
                                <w:color w:val="1F4E79" w:themeColor="accent5" w:themeShade="80"/>
                                <w:sz w:val="28"/>
                                <w:szCs w:val="28"/>
                              </w:rPr>
                              <w:t xml:space="preserve">Είναι δύσκολο να τις μάθει, να τις μετρήσει και να τις αξιολογήσει κανείς. </w:t>
                            </w:r>
                          </w:p>
                          <w:p w:rsidRPr="00774680" w:rsidR="00774680" w:rsidP="00774680" w:rsidRDefault="00774680" w14:paraId="0B9E6252" w14:textId="77777777">
                            <w:pPr>
                              <w:spacing w:after="0" w:line="240" w:lineRule="auto"/>
                              <w:jc w:val="both"/>
                              <w:rPr>
                                <w:rFonts w:ascii="Arial" w:hAnsi="Arial" w:eastAsia="Times New Roman" w:cs="Arial"/>
                                <w:color w:val="1F4E79" w:themeColor="accent5" w:themeShade="80"/>
                                <w:sz w:val="28"/>
                                <w:szCs w:val="28"/>
                              </w:rPr>
                            </w:pPr>
                          </w:p>
                          <w:p xmlns:a="http://schemas.openxmlformats.org/drawingml/2006/main">
                            <w:pPr>
                              <w:spacing w:after="0" w:line="240" w:lineRule="auto"/>
                              <w:jc w:val="both"/>
                              <w:rPr>
                                <w:rFonts w:ascii="Arial" w:hAnsi="Arial"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Είναι το αντίθετο των σκληρών δεξιοτήτων που είναι οι τεχνικές δεξιότητες και σχετίζονται με </w:t>
                            </w:r>
                            <w:r w:rsidRPr="00774680">
                              <w:rPr>
                                <w:rFonts w:ascii="Arial" w:hAnsi="Arial" w:cs="Arial"/>
                                <w:color w:val="1F4E79" w:themeColor="accent5" w:themeShade="80"/>
                                <w:sz w:val="28"/>
                                <w:szCs w:val="28"/>
                              </w:rPr>
                              <w:t xml:space="preserve">όλα όσα μαθαίνουμε στην τυπική και μη τυπική εκπαίδευση, είτε σε προπτυχιακά είτε σε μεταπτυχιακά μαθήματα και συνδέονται με τις πληροφορίες που περιλαμβάνονται στο πρόγραμμα σπουδών μας, προστίθενται στο προφίλ μας και επισημαίνονται στον υπεύθυνο προσλήψεων σε μια διαδικασία πρόσληψης. </w:t>
                            </w:r>
                          </w:p>
                          <w:p w:rsidRPr="00774680" w:rsidR="00774680" w:rsidP="00774680" w:rsidRDefault="00774680" w14:paraId="535CC9A9" w14:textId="77777777">
                            <w:pPr>
                              <w:spacing w:after="0" w:line="240" w:lineRule="auto"/>
                              <w:jc w:val="both"/>
                              <w:rPr>
                                <w:rFonts w:ascii="Arial" w:hAnsi="Arial" w:cs="Arial"/>
                                <w:color w:val="1F4E79" w:themeColor="accent5" w:themeShade="80"/>
                                <w:sz w:val="28"/>
                                <w:szCs w:val="28"/>
                              </w:rPr>
                            </w:pPr>
                          </w:p>
                          <w:p xmlns:a="http://schemas.openxmlformats.org/drawingml/2006/main">
                            <w:pPr>
                              <w:spacing w:after="0" w:line="240" w:lineRule="auto"/>
                              <w:rPr>
                                <w:rFonts w:ascii="Arial" w:hAnsi="Arial" w:cs="Arial"/>
                                <w:color w:val="1F4E79" w:themeColor="accent5" w:themeShade="80"/>
                                <w:sz w:val="28"/>
                                <w:szCs w:val="28"/>
                              </w:rPr>
                            </w:pPr>
                            <w:r w:rsidRPr="00774680">
                              <w:rPr>
                                <w:rFonts w:ascii="Arial" w:hAnsi="Arial" w:cs="Arial"/>
                                <w:color w:val="1F4E79" w:themeColor="accent5" w:themeShade="80"/>
                                <w:sz w:val="28"/>
                                <w:szCs w:val="28"/>
                              </w:rPr>
                              <w:t xml:space="preserve">Για να γίνω πιο συγκεκριμένος, οι ακόλουθες είναι ορισμένες κρίσιμες κοινωνικές δεξιότητες:</w:t>
                            </w:r>
                          </w:p>
                          <w:tbl>
                            <w:tblPr>
                              <w:tblStyle w:val="TableGrid"/>
                              <w:tblW w:w="0" w:type="auto"/>
                              <w:tblLook w:val="04a0"/>
                            </w:tblPr>
                            <w:tblGrid>
                              <w:gridCol w:w="5851"/>
                              <w:gridCol w:w="5852"/>
                            </w:tblGrid>
                            <w:tr w:rsidR="00F970EB" w:rsidTr="00F970EB" w14:paraId="654A88ED" w14:textId="77777777">
                              <w:tc>
                                <w:tcPr>
                                  <w:tcW w:w="5859" w:type="dxa"/>
                                </w:tcPr>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Επικοινωνία</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Ομαδική εργασία</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Επίλυση προβλημάτων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Διαχείριση χρόνου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Κριτική σκέψη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Λήψη αποφάσεων</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Διαπραγμάτευση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Οργανωτική </w:t>
                                  </w:r>
                                </w:p>
                                <w:p w:rsidRPr="00F970EB" w:rsidR="00F970EB" w:rsidP="00774680" w:rsidRDefault="00F970EB" w14:paraId="4B9B399F" w14:textId="77777777">
                                  <w:pPr>
                                    <w:rPr>
                                      <w:rFonts w:ascii="Arial" w:hAnsi="Arial" w:cs="Arial"/>
                                      <w:color w:val="1F4E79" w:themeColor="accent5" w:themeShade="80"/>
                                      <w:sz w:val="28"/>
                                      <w:szCs w:val="28"/>
                                    </w:rPr>
                                  </w:pPr>
                                </w:p>
                              </w:tc>
                              <w:tc>
                                <w:tcPr>
                                  <w:tcW w:w="5859" w:type="dxa"/>
                                </w:tcPr>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Διαχείριση άγχους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Προσαρμοστικότητα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Διαχείριση συγκρούσεων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Ηγεσία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Δημιουργικότητα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Ευρηματικότητα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Πειθώ </w:t>
                                  </w:r>
                                </w:p>
                                <w:p xmlns:a="http://schemas.openxmlformats.org/drawingml/2006/main">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Ανοιχτότητα στην κριτική</w:t>
                                  </w:r>
                                </w:p>
                              </w:tc>
                            </w:tr>
                          </w:tbl>
                          <w:p w:rsidRPr="00774680" w:rsidR="00F970EB" w:rsidP="00774680" w:rsidRDefault="00F970EB" w14:paraId="06989873" w14:textId="77777777">
                            <w:pPr>
                              <w:spacing w:after="0" w:line="240" w:lineRule="auto"/>
                              <w:rPr>
                                <w:rFonts w:ascii="Arial" w:hAnsi="Arial" w:cs="Arial"/>
                                <w:color w:val="1F4E79" w:themeColor="accent5" w:themeShade="80"/>
                                <w:sz w:val="28"/>
                                <w:szCs w:val="28"/>
                              </w:rPr>
                            </w:pPr>
                          </w:p>
                          <w:p w:rsidR="00EA138A" w:rsidP="00774680" w:rsidRDefault="00EA138A" w14:paraId="236A6F4B" w14:textId="77777777">
                            <w:pPr>
                              <w:spacing w:after="0" w:line="240" w:lineRule="auto"/>
                              <w:rPr>
                                <w:rFonts w:ascii="Arial" w:hAnsi="Arial" w:cs="Arial"/>
                                <w:color w:val="1F4E79" w:themeColor="accent5" w:themeShade="80"/>
                                <w:sz w:val="28"/>
                                <w:szCs w:val="28"/>
                              </w:rPr>
                            </w:pPr>
                          </w:p>
                          <w:p xmlns:a="http://schemas.openxmlformats.org/drawingml/2006/main">
                            <w:pPr>
                              <w:pStyle w:val="Heading1"/>
                              <w:spacing w:line="240" w:lineRule="auto"/>
                              <w:ind w:start="0"/>
                              <w:rPr>
                                <w:rFonts w:ascii="Arial" w:hAnsi="Arial" w:cs="Arial"/>
                                <w:color w:val="1F4E79" w:themeColor="accent5" w:themeShade="80"/>
                                <w:sz w:val="28"/>
                                <w:szCs w:val="28"/>
                              </w:rPr>
                            </w:pPr>
                            <w:r w:rsidRPr="00774680">
                              <w:rPr>
                                <w:rFonts w:ascii="Arial" w:hAnsi="Arial" w:cs="Arial"/>
                                <w:b/>
                                <w:color w:val="1F4E79" w:themeColor="accent5" w:themeShade="80"/>
                                <w:sz w:val="28"/>
                                <w:szCs w:val="28"/>
                              </w:rPr>
                              <w:t xml:space="preserve">ΑΝΆΠΤΥΞΗ ΚΟΙΝΩΝΙΚΏΝ ΔΕΞΙΟΤΉΤΩΝ ΓΙΑ ΤΟ </w:t>
                            </w:r>
                            <w:r w:rsidRPr="00774680" w:rsidR="002D6445">
                              <w:rPr>
                                <w:rFonts w:ascii="Arial" w:hAnsi="Arial" w:cs="Arial"/>
                                <w:color w:val="1F4E79" w:themeColor="accent5" w:themeShade="80"/>
                                <w:sz w:val="28"/>
                                <w:szCs w:val="28"/>
                              </w:rPr>
                              <w:t xml:space="preserve">ΜΈΛΛΟΝ </w:t>
                            </w:r>
                          </w:p>
                          <w:p xmlns:a="http://schemas.openxmlformats.org/drawingml/2006/main">
                            <w:p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Για την ανάπτυξη των κοινωνικών δεξιοτήτων πρέπει να εστιάσει κανείς στα εξής:</w:t>
                            </w:r>
                          </w:p>
                          <w:p xmlns:a="http://schemas.openxmlformats.org/drawingml/2006/main">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Κατανόηση του τι είναι οι κοινωνικές δεξιότητες</w:t>
                            </w:r>
                          </w:p>
                          <w:p xmlns:a="http://schemas.openxmlformats.org/drawingml/2006/main">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Χρησιμοποιήστε </w:t>
                            </w:r>
                            <w:r w:rsidRPr="00774680">
                              <w:rPr>
                                <w:rFonts w:ascii="Arial" w:hAnsi="Arial" w:eastAsia="Times New Roman" w:cs="Arial"/>
                                <w:color w:val="1F4E79" w:themeColor="accent5" w:themeShade="80"/>
                                <w:sz w:val="28"/>
                                <w:szCs w:val="28"/>
                              </w:rPr>
                              <w:t xml:space="preserve">μια νοοτροπία μάθησης</w:t>
                            </w:r>
                          </w:p>
                          <w:p xmlns:a="http://schemas.openxmlformats.org/drawingml/2006/main">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Αυτοαναστοχασμός</w:t>
                            </w:r>
                          </w:p>
                          <w:p xmlns:a="http://schemas.openxmlformats.org/drawingml/2006/main">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Δώστε προτεραιότητα στην </w:t>
                            </w:r>
                            <w:r w:rsidRPr="00774680">
                              <w:rPr>
                                <w:rFonts w:ascii="Arial" w:hAnsi="Arial" w:eastAsia="Times New Roman" w:cs="Arial"/>
                                <w:color w:val="1F4E79" w:themeColor="accent5" w:themeShade="80"/>
                                <w:sz w:val="28"/>
                                <w:szCs w:val="28"/>
                              </w:rPr>
                              <w:t xml:space="preserve">ανάπτυξη των δεξιοτήτων που σας λείπουν</w:t>
                            </w:r>
                          </w:p>
                          <w:p xmlns:a="http://schemas.openxmlformats.org/drawingml/2006/main">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Συμμετοχή σε ευκαιρίες μάθησης και κατάρτισης</w:t>
                            </w:r>
                          </w:p>
                          <w:p xmlns:a="http://schemas.openxmlformats.org/drawingml/2006/main">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Εφαρμογή (νέων και άλλων) δεξιοτήτων στην πράξη</w:t>
                            </w:r>
                          </w:p>
                          <w:p xmlns:a="http://schemas.openxmlformats.org/drawingml/2006/main">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Να έχετε υπομονή</w:t>
                            </w:r>
                          </w:p>
                          <w:p xmlns:a="http://schemas.openxmlformats.org/drawingml/2006/main">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Θυμηθείτε ποιος σας ανέπτυξε αυτές τις δεξιότητες</w:t>
                            </w:r>
                          </w:p>
                          <w:p xmlns:a="http://schemas.openxmlformats.org/drawingml/2006/main">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Αξιοποιήστε στο έπακρο την ανατροφοδότηση για να αποκτήσετε πρόσβαση στην πρόοδό σας και στους τομείς ανάπτυξης.</w:t>
                            </w:r>
                          </w:p>
                          <w:p xmlns:a="http://schemas.openxmlformats.org/drawingml/2006/main">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Αναδείξτε τις κοινωνικές σας δεξιότητες (στο βιογραφικό σας σημείωμα και στο προφίλ σας)</w:t>
                            </w:r>
                          </w:p>
                          <w:p w:rsidR="00EA138A" w:rsidP="00774680" w:rsidRDefault="00EA138A" w14:paraId="04E36A1C" w14:textId="77777777">
                            <w:pPr>
                              <w:spacing w:after="0" w:line="240" w:lineRule="auto"/>
                              <w:rPr>
                                <w:color w:val="1F4E79" w:themeColor="accent5" w:themeShade="80"/>
                                <w:sz w:val="28"/>
                                <w:szCs w:val="28"/>
                              </w:rPr>
                            </w:pPr>
                          </w:p>
                          <w:p w:rsidR="004616AB" w:rsidP="00774680" w:rsidRDefault="004616AB" w14:paraId="15571FF2" w14:textId="77777777">
                            <w:pPr>
                              <w:pStyle w:val="Heading1"/>
                              <w:spacing w:line="240" w:lineRule="auto"/>
                              <w:ind w:start="0"/>
                              <w:rPr>
                                <w:rFonts w:ascii="Arial" w:hAnsi="Arial" w:cs="Arial"/>
                                <w:b/>
                                <w:color w:val="1F4E79" w:themeColor="accent5" w:themeShade="80"/>
                                <w:sz w:val="28"/>
                                <w:szCs w:val="28"/>
                              </w:rPr>
                            </w:pPr>
                          </w:p>
                          <w:p xmlns:a="http://schemas.openxmlformats.org/drawingml/2006/main">
                            <w:pPr>
                              <w:pStyle w:val="Heading1"/>
                              <w:spacing w:line="240" w:lineRule="auto"/>
                              <w:ind w:start="0"/>
                              <w:rPr>
                                <w:rFonts w:ascii="Arial" w:hAnsi="Arial" w:cs="Arial"/>
                                <w:b/>
                                <w:color w:val="1F4E79" w:themeColor="accent5" w:themeShade="80"/>
                                <w:sz w:val="28"/>
                                <w:szCs w:val="28"/>
                              </w:rPr>
                            </w:pPr>
                            <w:r>
                              <w:rPr>
                                <w:rFonts w:ascii="Arial" w:hAnsi="Arial" w:cs="Arial"/>
                                <w:b/>
                                <w:color w:val="1F4E79" w:themeColor="accent5" w:themeShade="80"/>
                                <w:sz w:val="28"/>
                                <w:szCs w:val="28"/>
                              </w:rPr>
                              <w:t xml:space="preserve">Η ΣΗΜΑΣΊΑ ΤΗΣ </w:t>
                            </w:r>
                            <w:r w:rsidRPr="00774680" w:rsidR="00CC7D83">
                              <w:rPr>
                                <w:rFonts w:ascii="Arial" w:hAnsi="Arial" w:cs="Arial"/>
                                <w:b/>
                                <w:color w:val="1F4E79" w:themeColor="accent5" w:themeShade="80"/>
                                <w:sz w:val="28"/>
                                <w:szCs w:val="28"/>
                              </w:rPr>
                              <w:t xml:space="preserve">ΑΝΆΠΤΥΞΗΣ ΚΟΙΝΩΝΙΚΏΝ ΔΕΞΙΟΤΉΤΩΝ ΓΙΑ ΤΟ ΜΈΛΛΟΝ</w:t>
                            </w:r>
                          </w:p>
                          <w:p xmlns:a="http://schemas.openxmlformats.org/drawingml/2006/main">
                            <w:pPr>
                              <w:pStyle w:val="Heading1"/>
                              <w:tabs>
                                <w:tab w:val="left" w:pos="3119"/>
                                <w:tab w:val="left" w:pos="8789"/>
                              </w:tabs>
                              <w:spacing w:line="240" w:lineRule="auto"/>
                              <w:ind w:start="0"/>
                              <w:jc w:val="both"/>
                              <w:rPr>
                                <w:rFonts w:ascii="Arial" w:hAnsi="Arial" w:cs="Arial"/>
                                <w:b/>
                                <w:color w:val="1F4E79" w:themeColor="accent5" w:themeShade="80"/>
                                <w:sz w:val="28"/>
                                <w:szCs w:val="28"/>
                              </w:rPr>
                            </w:pPr>
                            <w:r>
                              <w:rPr>
                                <w:rFonts w:ascii="Arial" w:hAnsi="Arial" w:cs="Arial"/>
                                <w:color w:val="1F4E79" w:themeColor="accent5" w:themeShade="80"/>
                                <w:sz w:val="28"/>
                                <w:szCs w:val="28"/>
                              </w:rPr>
                              <w:t xml:space="preserve">Η ανάπτυξη των ήπιων </w:t>
                            </w:r>
                            <w:r w:rsidR="00F970EB">
                              <w:rPr>
                                <w:rFonts w:ascii="Arial" w:hAnsi="Arial" w:cs="Arial"/>
                                <w:color w:val="1F4E79" w:themeColor="accent5" w:themeShade="80"/>
                                <w:sz w:val="28"/>
                                <w:szCs w:val="28"/>
                              </w:rPr>
                              <w:t xml:space="preserve">δεξιοτήτων</w:t>
                            </w:r>
                            <w:r>
                              <w:rPr>
                                <w:rFonts w:ascii="Arial" w:hAnsi="Arial" w:cs="Arial"/>
                                <w:color w:val="1F4E79" w:themeColor="accent5" w:themeShade="80"/>
                                <w:sz w:val="28"/>
                                <w:szCs w:val="28"/>
                              </w:rPr>
                              <w:t xml:space="preserve"> σας </w:t>
                            </w:r>
                            <w:r w:rsidR="00F970EB">
                              <w:rPr>
                                <w:rFonts w:ascii="Arial" w:hAnsi="Arial" w:cs="Arial"/>
                                <w:color w:val="1F4E79" w:themeColor="accent5" w:themeShade="80"/>
                                <w:sz w:val="28"/>
                                <w:szCs w:val="28"/>
                              </w:rPr>
                              <w:t xml:space="preserve">για το μέλλον είναι ζωτικής σημασίας. </w:t>
                            </w:r>
                            <w:r>
                              <w:rPr>
                                <w:rFonts w:ascii="Arial" w:hAnsi="Arial" w:cs="Arial"/>
                                <w:color w:val="1F4E79" w:themeColor="accent5" w:themeShade="80"/>
                                <w:sz w:val="28"/>
                                <w:szCs w:val="28"/>
                              </w:rPr>
                              <w:t xml:space="preserve">Η </w:t>
                            </w:r>
                            <w:r w:rsidR="00F970EB">
                              <w:rPr>
                                <w:rFonts w:ascii="Arial" w:hAnsi="Arial" w:cs="Arial"/>
                                <w:color w:val="1F4E79" w:themeColor="accent5" w:themeShade="80"/>
                                <w:sz w:val="28"/>
                                <w:szCs w:val="28"/>
                              </w:rPr>
                              <w:t xml:space="preserve">αγορά εργασίας έχει αλλάξει και </w:t>
                            </w:r>
                            <w:r w:rsidRPr="00774680">
                              <w:rPr>
                                <w:rFonts w:ascii="Arial" w:hAnsi="Arial" w:cs="Arial"/>
                                <w:color w:val="1F4E79" w:themeColor="accent5" w:themeShade="80"/>
                                <w:sz w:val="28"/>
                                <w:szCs w:val="28"/>
                              </w:rPr>
                              <w:t xml:space="preserve">οι εταιρείες </w:t>
                            </w:r>
                            <w:r w:rsidR="00F970EB">
                              <w:rPr>
                                <w:rFonts w:ascii="Arial" w:hAnsi="Arial" w:cs="Arial"/>
                                <w:color w:val="1F4E79" w:themeColor="accent5" w:themeShade="80"/>
                                <w:sz w:val="28"/>
                                <w:szCs w:val="28"/>
                              </w:rPr>
                              <w:t xml:space="preserve">τείνουν να αναζητούν </w:t>
                            </w:r>
                            <w:r w:rsidRPr="00774680">
                              <w:rPr>
                                <w:rFonts w:ascii="Arial" w:hAnsi="Arial" w:cs="Arial"/>
                                <w:color w:val="1F4E79" w:themeColor="accent5" w:themeShade="80"/>
                                <w:sz w:val="28"/>
                                <w:szCs w:val="28"/>
                              </w:rPr>
                              <w:t xml:space="preserve">όχι μόνο προσόντα και </w:t>
                            </w:r>
                            <w:r w:rsidRPr="00774680">
                              <w:rPr>
                                <w:rFonts w:ascii="Arial" w:hAnsi="Arial" w:cs="Arial"/>
                                <w:color w:val="1F4E79" w:themeColor="accent5" w:themeShade="80"/>
                                <w:sz w:val="28"/>
                                <w:szCs w:val="28"/>
                              </w:rPr>
                              <w:t xml:space="preserve">τεχνικές δεξιότητες, αλλά και </w:t>
                            </w:r>
                            <w:r w:rsidRPr="00774680">
                              <w:rPr>
                                <w:rFonts w:ascii="Arial" w:hAnsi="Arial" w:cs="Arial"/>
                                <w:color w:val="1F4E79" w:themeColor="accent5" w:themeShade="80"/>
                                <w:sz w:val="28"/>
                                <w:szCs w:val="28"/>
                              </w:rPr>
                              <w:t xml:space="preserve">προσωπικές </w:t>
                            </w:r>
                            <w:r w:rsidRPr="00774680">
                              <w:rPr>
                                <w:rFonts w:ascii="Arial" w:hAnsi="Arial" w:cs="Arial"/>
                                <w:color w:val="1F4E79" w:themeColor="accent5" w:themeShade="80"/>
                                <w:sz w:val="28"/>
                                <w:szCs w:val="28"/>
                              </w:rPr>
                              <w:t xml:space="preserve">δεξιότητες </w:t>
                            </w:r>
                            <w:r w:rsidRPr="00774680">
                              <w:rPr>
                                <w:rFonts w:ascii="Arial" w:hAnsi="Arial" w:cs="Arial"/>
                                <w:color w:val="1F4E79" w:themeColor="accent5" w:themeShade="80"/>
                                <w:sz w:val="28"/>
                                <w:szCs w:val="28"/>
                              </w:rPr>
                              <w:t xml:space="preserve">και </w:t>
                            </w:r>
                            <w:r w:rsidRPr="00774680">
                              <w:rPr>
                                <w:rFonts w:ascii="Arial" w:hAnsi="Arial" w:cs="Arial"/>
                                <w:color w:val="1F4E79" w:themeColor="accent5" w:themeShade="80"/>
                                <w:sz w:val="28"/>
                                <w:szCs w:val="28"/>
                              </w:rPr>
                              <w:t xml:space="preserve">δεξιότητες </w:t>
                            </w:r>
                            <w:r w:rsidRPr="00774680">
                              <w:rPr>
                                <w:rFonts w:ascii="Arial" w:hAnsi="Arial" w:cs="Arial"/>
                                <w:color w:val="1F4E79" w:themeColor="accent5" w:themeShade="80"/>
                                <w:sz w:val="28"/>
                                <w:szCs w:val="28"/>
                              </w:rPr>
                              <w:t xml:space="preserve">συμπεριφοράς</w:t>
                            </w:r>
                            <w:r w:rsidRPr="00774680">
                              <w:rPr>
                                <w:rFonts w:ascii="Arial" w:hAnsi="Arial" w:cs="Arial"/>
                                <w:b/>
                                <w:color w:val="1F4E79" w:themeColor="accent5" w:themeShade="80"/>
                                <w:sz w:val="28"/>
                                <w:szCs w:val="28"/>
                              </w:rPr>
                              <w:t xml:space="preserve">.</w:t>
                            </w:r>
                          </w:p>
                          <w:p w:rsidR="00F970EB" w:rsidP="00774680" w:rsidRDefault="00F970EB" w14:paraId="1DB876C8" w14:textId="77777777">
                            <w:pPr>
                              <w:spacing w:after="0" w:line="240" w:lineRule="auto"/>
                              <w:jc w:val="both"/>
                              <w:rPr>
                                <w:rFonts w:ascii="Arial" w:hAnsi="Arial" w:eastAsia="Times New Roman" w:cs="Arial"/>
                                <w:color w:val="1F4E79" w:themeColor="accent5" w:themeShade="80"/>
                                <w:sz w:val="28"/>
                                <w:szCs w:val="28"/>
                              </w:rPr>
                            </w:pPr>
                          </w:p>
                          <w:p xmlns:a="http://schemas.openxmlformats.org/drawingml/2006/main">
                            <w:pPr>
                              <w:spacing w:after="0" w:line="240" w:lineRule="auto"/>
                              <w:jc w:val="both"/>
                              <w:rPr>
                                <w:rFonts w:ascii="Arial" w:hAnsi="Arial"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Οι κοινωνικές δεξιότητες αποδεικνύονται εξίσου σημαντικές με τις τεχνικές δεξιότητες. </w:t>
                            </w:r>
                            <w:r w:rsidR="00F970EB">
                              <w:rPr>
                                <w:rFonts w:ascii="Arial" w:hAnsi="Arial" w:eastAsia="Times New Roman" w:cs="Arial"/>
                                <w:color w:val="1F4E79" w:themeColor="accent5" w:themeShade="80"/>
                                <w:sz w:val="28"/>
                                <w:szCs w:val="28"/>
                              </w:rPr>
                              <w:t xml:space="preserve">Δεν είναι μόνο σημαντικό να </w:t>
                            </w:r>
                            <w:r w:rsidRPr="00774680">
                              <w:rPr>
                                <w:rFonts w:ascii="Arial" w:hAnsi="Arial" w:eastAsia="Times New Roman" w:cs="Arial"/>
                                <w:color w:val="1F4E79" w:themeColor="accent5" w:themeShade="80"/>
                                <w:sz w:val="28"/>
                                <w:szCs w:val="28"/>
                              </w:rPr>
                              <w:t xml:space="preserve">έχετε τεχνικές γνώσεις για τα πράγματα, αλλά είναι επίσης </w:t>
                            </w:r>
                            <w:r w:rsidRPr="00774680" w:rsidR="00F970EB">
                              <w:rPr>
                                <w:rFonts w:ascii="Arial" w:hAnsi="Arial" w:eastAsia="Times New Roman" w:cs="Arial"/>
                                <w:color w:val="1F4E79" w:themeColor="accent5" w:themeShade="80"/>
                                <w:sz w:val="28"/>
                                <w:szCs w:val="28"/>
                              </w:rPr>
                              <w:t xml:space="preserve">ζωτικής σημασίας </w:t>
                            </w:r>
                            <w:r w:rsidRPr="00774680">
                              <w:rPr>
                                <w:rFonts w:ascii="Arial" w:hAnsi="Arial" w:eastAsia="Times New Roman" w:cs="Arial"/>
                                <w:color w:val="1F4E79" w:themeColor="accent5" w:themeShade="80"/>
                                <w:sz w:val="28"/>
                                <w:szCs w:val="28"/>
                              </w:rPr>
                              <w:t xml:space="preserve">να επικοινωνείτε αποτελεσματικά και να αλληλεπιδράτε με τους άλλους, να τους φέρεστε καλά και να χειρίζεστε τις καταστάσεις με επιτυχία και με αποτελεσματική διαχείριση του χρόνου. Στο μέλλον, θα υπάρξει τεράστια ζήτηση για αυτές τις δεξιότητες. </w:t>
                            </w:r>
                            <w:r w:rsidRPr="00774680">
                              <w:rPr>
                                <w:rFonts w:ascii="Arial" w:hAnsi="Arial" w:cs="Arial"/>
                                <w:color w:val="1F4E79" w:themeColor="accent5" w:themeShade="80"/>
                                <w:sz w:val="28"/>
                                <w:szCs w:val="28"/>
                              </w:rPr>
                              <w:t xml:space="preserve">Αυτός είναι ο λόγος για τον οποίο είναι απαραίτητο να γνωρίζετε ακριβώς τι είναι οι κοινωνικές δεξιότητες και πώς να τις βελτιώσετε και να τις αναπτύξετε.</w:t>
                            </w:r>
                          </w:p>
                          <w:p w:rsidR="00F970EB" w:rsidP="00774680" w:rsidRDefault="00F970EB" w14:paraId="4683DBA6" w14:textId="77777777">
                            <w:pPr>
                              <w:spacing w:after="0" w:line="240" w:lineRule="auto"/>
                              <w:jc w:val="both"/>
                              <w:rPr>
                                <w:rFonts w:ascii="Arial" w:hAnsi="Arial" w:cs="Arial"/>
                                <w:color w:val="1F4E79" w:themeColor="accent5" w:themeShade="80"/>
                                <w:sz w:val="28"/>
                                <w:szCs w:val="28"/>
                              </w:rPr>
                            </w:pPr>
                          </w:p>
                          <w:p w:rsidRPr="00F970EB" w:rsidR="00F970EB" w:rsidP="00774680" w:rsidRDefault="00F970EB" w14:paraId="4B8E43E6" w14:textId="77777777">
                            <w:pPr>
                              <w:spacing w:after="0" w:line="240" w:lineRule="auto"/>
                              <w:jc w:val="both"/>
                              <w:rPr>
                                <w:rFonts w:ascii="Arial" w:hAnsi="Arial" w:eastAsia="Times New Roman" w:cs="Arial"/>
                                <w:color w:val="1F4E79" w:themeColor="accent5" w:themeShade="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CE5299">
                <v:stroke joinstyle="miter"/>
                <v:path gradientshapeok="t" o:connecttype="rect"/>
              </v:shapetype>
              <v:shape id="Szövegdoboz 19" style="position:absolute;left:0;text-align:left;margin-left:-.75pt;margin-top:8.6pt;width:600.55pt;height:8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">
                <v:textbox>
                  <w:txbxContent>
                    <w:p>
                      <w:pPr>
                        <w:pStyle w:val="Heading1"/>
                        <w:spacing w:line="240" w:lineRule="auto"/>
                        <w:jc w:val="center"/>
                        <w:rPr>
                          <w:rFonts w:ascii="Arial" w:hAnsi="Arial" w:cs="Arial"/>
                          <w:b/>
                          <w:color w:val="1F4E79" w:themeColor="accent5" w:themeShade="80"/>
                          <w:sz w:val="36"/>
                          <w:szCs w:val="36"/>
                        </w:rPr>
                      </w:pPr>
                      <w:r w:rsidRPr="00774680">
                        <w:rPr>
                          <w:rFonts w:ascii="Arial" w:hAnsi="Arial" w:cs="Arial"/>
                          <w:b/>
                          <w:color w:val="1F4E79" w:themeColor="accent5" w:themeShade="80"/>
                          <w:sz w:val="36"/>
                          <w:szCs w:val="36"/>
                        </w:rPr>
                        <w:t xml:space="preserve">ΝΑ ΑΝΑΠΤΎΞΩ ΤΙΣ ΚΟΙΝΩΝΙΚΈΣ ΜΟΥ ΔΕΞΙΌΤΗΤΕΣ ΓΙΑ ΤΟ ΜΈΛΛΟΝ</w:t>
                      </w:r>
                    </w:p>
                    <w:p w:rsidRPr="00774680" w:rsidR="00CC7D83" w:rsidP="00774680" w:rsidRDefault="00CC7D83" w14:paraId="3598D2F3" w14:textId="77777777">
                      <w:pPr>
                        <w:spacing w:after="0" w:line="240" w:lineRule="auto"/>
                        <w:rPr>
                          <w:color w:val="1F4E79" w:themeColor="accent5" w:themeShade="80"/>
                          <w:sz w:val="28"/>
                          <w:szCs w:val="28"/>
                        </w:rPr>
                      </w:pPr>
                    </w:p>
                    <w:p>
                      <w:pPr>
                        <w:pStyle w:val="Heading1"/>
                        <w:spacing w:line="240" w:lineRule="auto"/>
                        <w:ind w:start="0"/>
                        <w:rPr>
                          <w:rFonts w:ascii="Arial" w:hAnsi="Arial" w:cs="Arial"/>
                          <w:b/>
                          <w:color w:val="1F4E79" w:themeColor="accent5" w:themeShade="80"/>
                          <w:sz w:val="28"/>
                          <w:szCs w:val="28"/>
                        </w:rPr>
                      </w:pPr>
                      <w:r>
                        <w:rPr>
                          <w:rFonts w:ascii="Arial" w:hAnsi="Arial" w:cs="Arial"/>
                          <w:b/>
                          <w:color w:val="1F4E79" w:themeColor="accent5" w:themeShade="80"/>
                          <w:sz w:val="28"/>
                          <w:szCs w:val="28"/>
                        </w:rPr>
                        <w:t xml:space="preserve">Μαλακές δεξιότητες vs. Σκληρές δεξιότητες</w:t>
                      </w:r>
                    </w:p>
                    <w:p>
                      <w:pPr>
                        <w:spacing w:after="0" w:line="240" w:lineRule="auto"/>
                        <w:jc w:val="both"/>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Οι ήπιες δεξιότητες είναι δεξιότητες που σχετίζονται με τα χαρακτηριστικά της προσωπικότητας και τις συμπεριφορές. Είναι </w:t>
                      </w:r>
                      <w:r w:rsidRPr="00774680">
                        <w:rPr>
                          <w:rFonts w:ascii="Arial" w:hAnsi="Arial" w:cs="Arial"/>
                          <w:color w:val="1F4E79" w:themeColor="accent5" w:themeShade="80"/>
                          <w:sz w:val="28"/>
                          <w:szCs w:val="28"/>
                        </w:rPr>
                        <w:t xml:space="preserve">μη τεχνικές δεξιότητες που επιτρέπουν σε κάποιον να αλληλεπιδρά αποτελεσματικά και αρμονικά με τους άλλους. Θεωρούνται σημαντικές για τους οργανισμούς και μπορούν να επηρεάσουν την κουλτούρα, τις νοοτροπίες, την ηγεσία, τις στάσεις και τις συμπεριφορές. </w:t>
                      </w:r>
                      <w:r w:rsidRPr="00774680">
                        <w:rPr>
                          <w:rFonts w:ascii="Arial" w:hAnsi="Arial" w:eastAsia="Times New Roman" w:cs="Arial"/>
                          <w:color w:val="1F4E79" w:themeColor="accent5" w:themeShade="80"/>
                          <w:sz w:val="28"/>
                          <w:szCs w:val="28"/>
                        </w:rPr>
                        <w:t xml:space="preserve">Είναι δύσκολο να τις μάθει, να τις μετρήσει και να τις αξιολογήσει κανείς. </w:t>
                      </w:r>
                    </w:p>
                    <w:p w:rsidRPr="00774680" w:rsidR="00774680" w:rsidP="00774680" w:rsidRDefault="00774680" w14:paraId="0B9E6252" w14:textId="77777777">
                      <w:pPr>
                        <w:spacing w:after="0" w:line="240" w:lineRule="auto"/>
                        <w:jc w:val="both"/>
                        <w:rPr>
                          <w:rFonts w:ascii="Arial" w:hAnsi="Arial" w:eastAsia="Times New Roman" w:cs="Arial"/>
                          <w:color w:val="1F4E79" w:themeColor="accent5" w:themeShade="80"/>
                          <w:sz w:val="28"/>
                          <w:szCs w:val="28"/>
                        </w:rPr>
                      </w:pPr>
                    </w:p>
                    <w:p>
                      <w:pPr>
                        <w:spacing w:after="0" w:line="240" w:lineRule="auto"/>
                        <w:jc w:val="both"/>
                        <w:rPr>
                          <w:rFonts w:ascii="Arial" w:hAnsi="Arial"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Είναι το αντίθετο των σκληρών δεξιοτήτων που είναι οι τεχνικές δεξιότητες και σχετίζονται με </w:t>
                      </w:r>
                      <w:r w:rsidRPr="00774680">
                        <w:rPr>
                          <w:rFonts w:ascii="Arial" w:hAnsi="Arial" w:cs="Arial"/>
                          <w:color w:val="1F4E79" w:themeColor="accent5" w:themeShade="80"/>
                          <w:sz w:val="28"/>
                          <w:szCs w:val="28"/>
                        </w:rPr>
                        <w:t xml:space="preserve">όλα όσα μαθαίνουμε στην τυπική και μη τυπική εκπαίδευση, είτε σε προπτυχιακά είτε σε μεταπτυχιακά μαθήματα και συνδέονται με τις πληροφορίες που περιλαμβάνονται στο πρόγραμμα σπουδών μας, προστίθενται στο προφίλ μας και επισημαίνονται στον υπεύθυνο προσλήψεων σε μια διαδικασία πρόσληψης. </w:t>
                      </w:r>
                    </w:p>
                    <w:p w:rsidRPr="00774680" w:rsidR="00774680" w:rsidP="00774680" w:rsidRDefault="00774680" w14:paraId="535CC9A9" w14:textId="77777777">
                      <w:pPr>
                        <w:spacing w:after="0" w:line="240" w:lineRule="auto"/>
                        <w:jc w:val="both"/>
                        <w:rPr>
                          <w:rFonts w:ascii="Arial" w:hAnsi="Arial" w:cs="Arial"/>
                          <w:color w:val="1F4E79" w:themeColor="accent5" w:themeShade="80"/>
                          <w:sz w:val="28"/>
                          <w:szCs w:val="28"/>
                        </w:rPr>
                      </w:pPr>
                    </w:p>
                    <w:p>
                      <w:pPr>
                        <w:spacing w:after="0" w:line="240" w:lineRule="auto"/>
                        <w:rPr>
                          <w:rFonts w:ascii="Arial" w:hAnsi="Arial" w:cs="Arial"/>
                          <w:color w:val="1F4E79" w:themeColor="accent5" w:themeShade="80"/>
                          <w:sz w:val="28"/>
                          <w:szCs w:val="28"/>
                        </w:rPr>
                      </w:pPr>
                      <w:r w:rsidRPr="00774680">
                        <w:rPr>
                          <w:rFonts w:ascii="Arial" w:hAnsi="Arial" w:cs="Arial"/>
                          <w:color w:val="1F4E79" w:themeColor="accent5" w:themeShade="80"/>
                          <w:sz w:val="28"/>
                          <w:szCs w:val="28"/>
                        </w:rPr>
                        <w:t xml:space="preserve">Για να γίνω πιο συγκεκριμένος, οι ακόλουθες είναι ορισμένες κρίσιμες κοινωνικές δεξιότητες:</w:t>
                      </w:r>
                    </w:p>
                    <w:tbl>
                      <w:tblPr>
                        <w:tblStyle w:val="TableGrid"/>
                        <w:tblW w:w="0" w:type="auto"/>
                        <w:tblLook w:val="04a0"/>
                      </w:tblPr>
                      <w:tblGrid>
                        <w:gridCol w:w="5851"/>
                        <w:gridCol w:w="5852"/>
                      </w:tblGrid>
                      <w:tr w:rsidR="00F970EB" w:rsidTr="00F970EB" w14:paraId="654A88ED" w14:textId="77777777">
                        <w:tc>
                          <w:tcPr>
                            <w:tcW w:w="5859" w:type="dxa"/>
                          </w:tcPr>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Επικοινωνία</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Ομαδική εργασία</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Επίλυση προβλημάτων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Διαχείριση χρόνου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Κριτική σκέψη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Λήψη αποφάσεων</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Διαπραγμάτευση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Οργανωτική </w:t>
                            </w:r>
                          </w:p>
                          <w:p w:rsidRPr="00F970EB" w:rsidR="00F970EB" w:rsidP="00774680" w:rsidRDefault="00F970EB" w14:paraId="4B9B399F" w14:textId="77777777">
                            <w:pPr>
                              <w:rPr>
                                <w:rFonts w:ascii="Arial" w:hAnsi="Arial" w:cs="Arial"/>
                                <w:color w:val="1F4E79" w:themeColor="accent5" w:themeShade="80"/>
                                <w:sz w:val="28"/>
                                <w:szCs w:val="28"/>
                              </w:rPr>
                            </w:pPr>
                          </w:p>
                        </w:tc>
                        <w:tc>
                          <w:tcPr>
                            <w:tcW w:w="5859" w:type="dxa"/>
                          </w:tcPr>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Διαχείριση άγχους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Προσαρμοστικότητα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Διαχείριση συγκρούσεων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Ηγεσία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Δημιουργικότητα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Ευρηματικότητα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Πειθώ </w:t>
                            </w:r>
                          </w:p>
                          <w:p>
                            <w:pPr>
                              <w:pStyle w:val="ListParagraph"/>
                              <w:numPr>
                                <w:ilvl w:val="0"/>
                                <w:numId w:val="15"/>
                              </w:numPr>
                              <w:ind w:start="489" w:hanging="373"/>
                              <w:rPr>
                                <w:rFonts w:ascii="Arial" w:hAnsi="Arial" w:eastAsia="Times New Roman" w:cs="Arial"/>
                                <w:color w:val="1F4E79" w:themeColor="accent5" w:themeShade="80"/>
                                <w:sz w:val="28"/>
                                <w:szCs w:val="28"/>
                              </w:rPr>
                            </w:pPr>
                            <w:r w:rsidRPr="00F970EB">
                              <w:rPr>
                                <w:rFonts w:ascii="Arial" w:hAnsi="Arial" w:eastAsia="Times New Roman" w:cs="Arial"/>
                                <w:color w:val="1F4E79" w:themeColor="accent5" w:themeShade="80"/>
                                <w:sz w:val="28"/>
                                <w:szCs w:val="28"/>
                              </w:rPr>
                              <w:t xml:space="preserve">Ανοιχτότητα στην κριτική</w:t>
                            </w:r>
                          </w:p>
                        </w:tc>
                      </w:tr>
                    </w:tbl>
                    <w:p w:rsidRPr="00774680" w:rsidR="00F970EB" w:rsidP="00774680" w:rsidRDefault="00F970EB" w14:paraId="06989873" w14:textId="77777777">
                      <w:pPr>
                        <w:spacing w:after="0" w:line="240" w:lineRule="auto"/>
                        <w:rPr>
                          <w:rFonts w:ascii="Arial" w:hAnsi="Arial" w:cs="Arial"/>
                          <w:color w:val="1F4E79" w:themeColor="accent5" w:themeShade="80"/>
                          <w:sz w:val="28"/>
                          <w:szCs w:val="28"/>
                        </w:rPr>
                      </w:pPr>
                    </w:p>
                    <w:p w:rsidR="00EA138A" w:rsidP="00774680" w:rsidRDefault="00EA138A" w14:paraId="236A6F4B" w14:textId="77777777">
                      <w:pPr>
                        <w:spacing w:after="0" w:line="240" w:lineRule="auto"/>
                        <w:rPr>
                          <w:rFonts w:ascii="Arial" w:hAnsi="Arial" w:cs="Arial"/>
                          <w:color w:val="1F4E79" w:themeColor="accent5" w:themeShade="80"/>
                          <w:sz w:val="28"/>
                          <w:szCs w:val="28"/>
                        </w:rPr>
                      </w:pPr>
                    </w:p>
                    <w:p>
                      <w:pPr>
                        <w:pStyle w:val="Heading1"/>
                        <w:spacing w:line="240" w:lineRule="auto"/>
                        <w:ind w:start="0"/>
                        <w:rPr>
                          <w:rFonts w:ascii="Arial" w:hAnsi="Arial" w:cs="Arial"/>
                          <w:color w:val="1F4E79" w:themeColor="accent5" w:themeShade="80"/>
                          <w:sz w:val="28"/>
                          <w:szCs w:val="28"/>
                        </w:rPr>
                      </w:pPr>
                      <w:r w:rsidRPr="00774680">
                        <w:rPr>
                          <w:rFonts w:ascii="Arial" w:hAnsi="Arial" w:cs="Arial"/>
                          <w:b/>
                          <w:color w:val="1F4E79" w:themeColor="accent5" w:themeShade="80"/>
                          <w:sz w:val="28"/>
                          <w:szCs w:val="28"/>
                        </w:rPr>
                        <w:t xml:space="preserve">ΑΝΆΠΤΥΞΗ ΚΟΙΝΩΝΙΚΏΝ ΔΕΞΙΟΤΉΤΩΝ ΓΙΑ ΤΟ </w:t>
                      </w:r>
                      <w:r w:rsidRPr="00774680" w:rsidR="002D6445">
                        <w:rPr>
                          <w:rFonts w:ascii="Arial" w:hAnsi="Arial" w:cs="Arial"/>
                          <w:color w:val="1F4E79" w:themeColor="accent5" w:themeShade="80"/>
                          <w:sz w:val="28"/>
                          <w:szCs w:val="28"/>
                        </w:rPr>
                        <w:t xml:space="preserve">ΜΈΛΛΟΝ </w:t>
                      </w:r>
                    </w:p>
                    <w:p>
                      <w:p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Για την ανάπτυξη των κοινωνικών δεξιοτήτων πρέπει να εστιάσει κανείς στα εξής:</w:t>
                      </w:r>
                    </w:p>
                    <w:p>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Κατανόηση του τι είναι οι κοινωνικές δεξιότητες</w:t>
                      </w:r>
                    </w:p>
                    <w:p>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Χρησιμοποιήστε </w:t>
                      </w:r>
                      <w:r w:rsidRPr="00774680">
                        <w:rPr>
                          <w:rFonts w:ascii="Arial" w:hAnsi="Arial" w:eastAsia="Times New Roman" w:cs="Arial"/>
                          <w:color w:val="1F4E79" w:themeColor="accent5" w:themeShade="80"/>
                          <w:sz w:val="28"/>
                          <w:szCs w:val="28"/>
                        </w:rPr>
                        <w:t xml:space="preserve">μια νοοτροπία μάθησης</w:t>
                      </w:r>
                    </w:p>
                    <w:p>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Να ασχοληθείτε με τον αυτο-αναστοχασμό</w:t>
                      </w:r>
                    </w:p>
                    <w:p>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Δώστε προτεραιότητα στην </w:t>
                      </w:r>
                      <w:r w:rsidRPr="00774680">
                        <w:rPr>
                          <w:rFonts w:ascii="Arial" w:hAnsi="Arial" w:eastAsia="Times New Roman" w:cs="Arial"/>
                          <w:color w:val="1F4E79" w:themeColor="accent5" w:themeShade="80"/>
                          <w:sz w:val="28"/>
                          <w:szCs w:val="28"/>
                        </w:rPr>
                        <w:t xml:space="preserve">ανάπτυξη των δεξιοτήτων που σας λείπουν</w:t>
                      </w:r>
                    </w:p>
                    <w:p>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Συμμετοχή σε ευκαιρίες μάθησης και κατάρτισης</w:t>
                      </w:r>
                    </w:p>
                    <w:p>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Εφαρμογή (νέων και άλλων) δεξιοτήτων στην πράξη</w:t>
                      </w:r>
                    </w:p>
                    <w:p>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Να έχετε υπομονή</w:t>
                      </w:r>
                    </w:p>
                    <w:p>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Θυμηθείτε ποιος σας ανέπτυξε αυτές τις δεξιότητες</w:t>
                      </w:r>
                    </w:p>
                    <w:p>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Αξιοποιήστε στο έπακρο την ανατροφοδότηση για να αποκτήσετε πρόσβαση στην πρόοδό σας και στους τομείς ανάπτυξης.</w:t>
                      </w:r>
                    </w:p>
                    <w:p>
                      <w:pPr>
                        <w:pStyle w:val="ListParagraph"/>
                        <w:numPr>
                          <w:ilvl w:val="0"/>
                          <w:numId w:val="16"/>
                        </w:numPr>
                        <w:spacing w:after="0" w:line="240" w:lineRule="auto"/>
                        <w:rPr>
                          <w:rFonts w:ascii="Arial" w:hAnsi="Arial" w:eastAsia="Times New Roman"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Αναδείξτε τις κοινωνικές σας δεξιότητες (στο βιογραφικό σας σημείωμα και στο προφίλ σας)</w:t>
                      </w:r>
                    </w:p>
                    <w:p w:rsidR="00EA138A" w:rsidP="00774680" w:rsidRDefault="00EA138A" w14:paraId="04E36A1C" w14:textId="77777777">
                      <w:pPr>
                        <w:spacing w:after="0" w:line="240" w:lineRule="auto"/>
                        <w:rPr>
                          <w:color w:val="1F4E79" w:themeColor="accent5" w:themeShade="80"/>
                          <w:sz w:val="28"/>
                          <w:szCs w:val="28"/>
                        </w:rPr>
                      </w:pPr>
                    </w:p>
                    <w:p w:rsidR="004616AB" w:rsidP="00774680" w:rsidRDefault="004616AB" w14:paraId="15571FF2" w14:textId="77777777">
                      <w:pPr>
                        <w:pStyle w:val="Heading1"/>
                        <w:spacing w:line="240" w:lineRule="auto"/>
                        <w:ind w:start="0"/>
                        <w:rPr>
                          <w:rFonts w:ascii="Arial" w:hAnsi="Arial" w:cs="Arial"/>
                          <w:b/>
                          <w:color w:val="1F4E79" w:themeColor="accent5" w:themeShade="80"/>
                          <w:sz w:val="28"/>
                          <w:szCs w:val="28"/>
                        </w:rPr>
                      </w:pPr>
                    </w:p>
                    <w:p>
                      <w:pPr>
                        <w:pStyle w:val="Heading1"/>
                        <w:spacing w:line="240" w:lineRule="auto"/>
                        <w:ind w:start="0"/>
                        <w:rPr>
                          <w:rFonts w:ascii="Arial" w:hAnsi="Arial" w:cs="Arial"/>
                          <w:b/>
                          <w:color w:val="1F4E79" w:themeColor="accent5" w:themeShade="80"/>
                          <w:sz w:val="28"/>
                          <w:szCs w:val="28"/>
                        </w:rPr>
                      </w:pPr>
                      <w:r>
                        <w:rPr>
                          <w:rFonts w:ascii="Arial" w:hAnsi="Arial" w:cs="Arial"/>
                          <w:b/>
                          <w:color w:val="1F4E79" w:themeColor="accent5" w:themeShade="80"/>
                          <w:sz w:val="28"/>
                          <w:szCs w:val="28"/>
                        </w:rPr>
                        <w:t xml:space="preserve">ΣΗΜΑΣΊΑ ΤΗΣ </w:t>
                      </w:r>
                      <w:r w:rsidRPr="00774680" w:rsidR="00CC7D83">
                        <w:rPr>
                          <w:rFonts w:ascii="Arial" w:hAnsi="Arial" w:cs="Arial"/>
                          <w:b/>
                          <w:color w:val="1F4E79" w:themeColor="accent5" w:themeShade="80"/>
                          <w:sz w:val="28"/>
                          <w:szCs w:val="28"/>
                        </w:rPr>
                        <w:t xml:space="preserve">ΑΝΆΠΤΥΞΗΣ ΤΩΝ ΚΟΙΝΩΝΙΚΏΝ ΔΕΞΙΟΤΉΤΩΝ ΓΙΑ ΤΟ ΜΈΛΛΟΝ</w:t>
                      </w:r>
                    </w:p>
                    <w:p>
                      <w:pPr>
                        <w:pStyle w:val="Heading1"/>
                        <w:tabs>
                          <w:tab w:val="left" w:pos="3119"/>
                          <w:tab w:val="left" w:pos="8789"/>
                        </w:tabs>
                        <w:spacing w:line="240" w:lineRule="auto"/>
                        <w:ind w:start="0"/>
                        <w:jc w:val="both"/>
                        <w:rPr>
                          <w:rFonts w:ascii="Arial" w:hAnsi="Arial" w:cs="Arial"/>
                          <w:b/>
                          <w:color w:val="1F4E79" w:themeColor="accent5" w:themeShade="80"/>
                          <w:sz w:val="28"/>
                          <w:szCs w:val="28"/>
                        </w:rPr>
                      </w:pPr>
                      <w:r>
                        <w:rPr>
                          <w:rFonts w:ascii="Arial" w:hAnsi="Arial" w:cs="Arial"/>
                          <w:color w:val="1F4E79" w:themeColor="accent5" w:themeShade="80"/>
                          <w:sz w:val="28"/>
                          <w:szCs w:val="28"/>
                        </w:rPr>
                        <w:t xml:space="preserve">Η ανάπτυξη των ήπιων </w:t>
                      </w:r>
                      <w:r w:rsidR="00F970EB">
                        <w:rPr>
                          <w:rFonts w:ascii="Arial" w:hAnsi="Arial" w:cs="Arial"/>
                          <w:color w:val="1F4E79" w:themeColor="accent5" w:themeShade="80"/>
                          <w:sz w:val="28"/>
                          <w:szCs w:val="28"/>
                        </w:rPr>
                        <w:t xml:space="preserve">δεξιοτήτων</w:t>
                      </w:r>
                      <w:r>
                        <w:rPr>
                          <w:rFonts w:ascii="Arial" w:hAnsi="Arial" w:cs="Arial"/>
                          <w:color w:val="1F4E79" w:themeColor="accent5" w:themeShade="80"/>
                          <w:sz w:val="28"/>
                          <w:szCs w:val="28"/>
                        </w:rPr>
                        <w:t xml:space="preserve"> σας </w:t>
                      </w:r>
                      <w:r w:rsidR="00F970EB">
                        <w:rPr>
                          <w:rFonts w:ascii="Arial" w:hAnsi="Arial" w:cs="Arial"/>
                          <w:color w:val="1F4E79" w:themeColor="accent5" w:themeShade="80"/>
                          <w:sz w:val="28"/>
                          <w:szCs w:val="28"/>
                        </w:rPr>
                        <w:t xml:space="preserve">για το μέλλον είναι ζωτικής σημασίας. </w:t>
                      </w:r>
                      <w:r>
                        <w:rPr>
                          <w:rFonts w:ascii="Arial" w:hAnsi="Arial" w:cs="Arial"/>
                          <w:color w:val="1F4E79" w:themeColor="accent5" w:themeShade="80"/>
                          <w:sz w:val="28"/>
                          <w:szCs w:val="28"/>
                        </w:rPr>
                        <w:t xml:space="preserve">Η </w:t>
                      </w:r>
                      <w:r w:rsidR="00F970EB">
                        <w:rPr>
                          <w:rFonts w:ascii="Arial" w:hAnsi="Arial" w:cs="Arial"/>
                          <w:color w:val="1F4E79" w:themeColor="accent5" w:themeShade="80"/>
                          <w:sz w:val="28"/>
                          <w:szCs w:val="28"/>
                        </w:rPr>
                        <w:t xml:space="preserve">αγορά εργασίας έχει αλλάξει και </w:t>
                      </w:r>
                      <w:r w:rsidRPr="00774680">
                        <w:rPr>
                          <w:rFonts w:ascii="Arial" w:hAnsi="Arial" w:cs="Arial"/>
                          <w:color w:val="1F4E79" w:themeColor="accent5" w:themeShade="80"/>
                          <w:sz w:val="28"/>
                          <w:szCs w:val="28"/>
                        </w:rPr>
                        <w:t xml:space="preserve">οι εταιρείες </w:t>
                      </w:r>
                      <w:r w:rsidR="00F970EB">
                        <w:rPr>
                          <w:rFonts w:ascii="Arial" w:hAnsi="Arial" w:cs="Arial"/>
                          <w:color w:val="1F4E79" w:themeColor="accent5" w:themeShade="80"/>
                          <w:sz w:val="28"/>
                          <w:szCs w:val="28"/>
                        </w:rPr>
                        <w:t xml:space="preserve">τείνουν να αναζητούν </w:t>
                      </w:r>
                      <w:r w:rsidRPr="00774680">
                        <w:rPr>
                          <w:rFonts w:ascii="Arial" w:hAnsi="Arial" w:cs="Arial"/>
                          <w:color w:val="1F4E79" w:themeColor="accent5" w:themeShade="80"/>
                          <w:sz w:val="28"/>
                          <w:szCs w:val="28"/>
                        </w:rPr>
                        <w:t xml:space="preserve">όχι μόνο προσόντα και </w:t>
                      </w:r>
                      <w:r w:rsidRPr="00774680">
                        <w:rPr>
                          <w:rFonts w:ascii="Arial" w:hAnsi="Arial" w:cs="Arial"/>
                          <w:color w:val="1F4E79" w:themeColor="accent5" w:themeShade="80"/>
                          <w:sz w:val="28"/>
                          <w:szCs w:val="28"/>
                        </w:rPr>
                        <w:t xml:space="preserve">τεχνικές δεξιότητες, αλλά και </w:t>
                      </w:r>
                      <w:r w:rsidRPr="00774680">
                        <w:rPr>
                          <w:rFonts w:ascii="Arial" w:hAnsi="Arial" w:cs="Arial"/>
                          <w:color w:val="1F4E79" w:themeColor="accent5" w:themeShade="80"/>
                          <w:sz w:val="28"/>
                          <w:szCs w:val="28"/>
                        </w:rPr>
                        <w:t xml:space="preserve">προσωπικές </w:t>
                      </w:r>
                      <w:r w:rsidRPr="00774680">
                        <w:rPr>
                          <w:rFonts w:ascii="Arial" w:hAnsi="Arial" w:cs="Arial"/>
                          <w:color w:val="1F4E79" w:themeColor="accent5" w:themeShade="80"/>
                          <w:sz w:val="28"/>
                          <w:szCs w:val="28"/>
                        </w:rPr>
                        <w:t xml:space="preserve">δεξιότητες </w:t>
                      </w:r>
                      <w:r w:rsidRPr="00774680">
                        <w:rPr>
                          <w:rFonts w:ascii="Arial" w:hAnsi="Arial" w:cs="Arial"/>
                          <w:color w:val="1F4E79" w:themeColor="accent5" w:themeShade="80"/>
                          <w:sz w:val="28"/>
                          <w:szCs w:val="28"/>
                        </w:rPr>
                        <w:t xml:space="preserve">και </w:t>
                      </w:r>
                      <w:r w:rsidRPr="00774680">
                        <w:rPr>
                          <w:rFonts w:ascii="Arial" w:hAnsi="Arial" w:cs="Arial"/>
                          <w:color w:val="1F4E79" w:themeColor="accent5" w:themeShade="80"/>
                          <w:sz w:val="28"/>
                          <w:szCs w:val="28"/>
                        </w:rPr>
                        <w:t xml:space="preserve">δεξιότητες </w:t>
                      </w:r>
                      <w:r w:rsidRPr="00774680">
                        <w:rPr>
                          <w:rFonts w:ascii="Arial" w:hAnsi="Arial" w:cs="Arial"/>
                          <w:color w:val="1F4E79" w:themeColor="accent5" w:themeShade="80"/>
                          <w:sz w:val="28"/>
                          <w:szCs w:val="28"/>
                        </w:rPr>
                        <w:t xml:space="preserve">συμπεριφοράς</w:t>
                      </w:r>
                      <w:r w:rsidRPr="00774680">
                        <w:rPr>
                          <w:rFonts w:ascii="Arial" w:hAnsi="Arial" w:cs="Arial"/>
                          <w:b/>
                          <w:color w:val="1F4E79" w:themeColor="accent5" w:themeShade="80"/>
                          <w:sz w:val="28"/>
                          <w:szCs w:val="28"/>
                        </w:rPr>
                        <w:t xml:space="preserve">.</w:t>
                      </w:r>
                    </w:p>
                    <w:p w:rsidR="00F970EB" w:rsidP="00774680" w:rsidRDefault="00F970EB" w14:paraId="1DB876C8" w14:textId="77777777">
                      <w:pPr>
                        <w:spacing w:after="0" w:line="240" w:lineRule="auto"/>
                        <w:jc w:val="both"/>
                        <w:rPr>
                          <w:rFonts w:ascii="Arial" w:hAnsi="Arial" w:eastAsia="Times New Roman" w:cs="Arial"/>
                          <w:color w:val="1F4E79" w:themeColor="accent5" w:themeShade="80"/>
                          <w:sz w:val="28"/>
                          <w:szCs w:val="28"/>
                        </w:rPr>
                      </w:pPr>
                    </w:p>
                    <w:p>
                      <w:pPr>
                        <w:spacing w:after="0" w:line="240" w:lineRule="auto"/>
                        <w:jc w:val="both"/>
                        <w:rPr>
                          <w:rFonts w:ascii="Arial" w:hAnsi="Arial" w:cs="Arial"/>
                          <w:color w:val="1F4E79" w:themeColor="accent5" w:themeShade="80"/>
                          <w:sz w:val="28"/>
                          <w:szCs w:val="28"/>
                        </w:rPr>
                      </w:pPr>
                      <w:r w:rsidRPr="00774680">
                        <w:rPr>
                          <w:rFonts w:ascii="Arial" w:hAnsi="Arial" w:eastAsia="Times New Roman" w:cs="Arial"/>
                          <w:color w:val="1F4E79" w:themeColor="accent5" w:themeShade="80"/>
                          <w:sz w:val="28"/>
                          <w:szCs w:val="28"/>
                        </w:rPr>
                        <w:t xml:space="preserve">Οι κοινωνικές δεξιότητες αποδεικνύονται εξίσου σημαντικές με τις τεχνικές δεξιότητες. </w:t>
                      </w:r>
                      <w:r w:rsidR="00F970EB">
                        <w:rPr>
                          <w:rFonts w:ascii="Arial" w:hAnsi="Arial" w:eastAsia="Times New Roman" w:cs="Arial"/>
                          <w:color w:val="1F4E79" w:themeColor="accent5" w:themeShade="80"/>
                          <w:sz w:val="28"/>
                          <w:szCs w:val="28"/>
                        </w:rPr>
                        <w:t xml:space="preserve">Δεν είναι μόνο σημαντικό να </w:t>
                      </w:r>
                      <w:r w:rsidRPr="00774680">
                        <w:rPr>
                          <w:rFonts w:ascii="Arial" w:hAnsi="Arial" w:eastAsia="Times New Roman" w:cs="Arial"/>
                          <w:color w:val="1F4E79" w:themeColor="accent5" w:themeShade="80"/>
                          <w:sz w:val="28"/>
                          <w:szCs w:val="28"/>
                        </w:rPr>
                        <w:t xml:space="preserve">έχετε τεχνικές γνώσεις για τα πράγματα, αλλά είναι επίσης </w:t>
                      </w:r>
                      <w:r w:rsidRPr="00774680" w:rsidR="00F970EB">
                        <w:rPr>
                          <w:rFonts w:ascii="Arial" w:hAnsi="Arial" w:eastAsia="Times New Roman" w:cs="Arial"/>
                          <w:color w:val="1F4E79" w:themeColor="accent5" w:themeShade="80"/>
                          <w:sz w:val="28"/>
                          <w:szCs w:val="28"/>
                        </w:rPr>
                        <w:t xml:space="preserve">ζωτικής σημασίας </w:t>
                      </w:r>
                      <w:r w:rsidRPr="00774680">
                        <w:rPr>
                          <w:rFonts w:ascii="Arial" w:hAnsi="Arial" w:eastAsia="Times New Roman" w:cs="Arial"/>
                          <w:color w:val="1F4E79" w:themeColor="accent5" w:themeShade="80"/>
                          <w:sz w:val="28"/>
                          <w:szCs w:val="28"/>
                        </w:rPr>
                        <w:t xml:space="preserve">να επικοινωνείτε αποτελεσματικά και να αλληλεπιδράτε με τους άλλους, να τους φέρεστε καλά και να χειρίζεστε τις καταστάσεις με επιτυχία και με αποτελεσματική διαχείριση του χρόνου. Στο μέλλον, θα υπάρξει τεράστια ζήτηση για αυτές τις δεξιότητες. </w:t>
                      </w:r>
                      <w:r w:rsidRPr="00774680">
                        <w:rPr>
                          <w:rFonts w:ascii="Arial" w:hAnsi="Arial" w:cs="Arial"/>
                          <w:color w:val="1F4E79" w:themeColor="accent5" w:themeShade="80"/>
                          <w:sz w:val="28"/>
                          <w:szCs w:val="28"/>
                        </w:rPr>
                        <w:t xml:space="preserve">Αυτός είναι ο λόγος για τον οποίο είναι απαραίτητο να γνωρίζετε ακριβώς τι είναι οι κοινωνικές δεξιότητες και πώς να τις βελτιώσετε και να τις αναπτύξετε.</w:t>
                      </w:r>
                    </w:p>
                    <w:p w:rsidR="00F970EB" w:rsidP="00774680" w:rsidRDefault="00F970EB" w14:paraId="4683DBA6" w14:textId="77777777">
                      <w:pPr>
                        <w:spacing w:after="0" w:line="240" w:lineRule="auto"/>
                        <w:jc w:val="both"/>
                        <w:rPr>
                          <w:rFonts w:ascii="Arial" w:hAnsi="Arial" w:cs="Arial"/>
                          <w:color w:val="1F4E79" w:themeColor="accent5" w:themeShade="80"/>
                          <w:sz w:val="28"/>
                          <w:szCs w:val="28"/>
                        </w:rPr>
                      </w:pPr>
                    </w:p>
                    <w:p w:rsidRPr="00F970EB" w:rsidR="00F970EB" w:rsidP="00774680" w:rsidRDefault="00F970EB" w14:paraId="4B8E43E6" w14:textId="77777777">
                      <w:pPr>
                        <w:spacing w:after="0" w:line="240" w:lineRule="auto"/>
                        <w:jc w:val="both"/>
                        <w:rPr>
                          <w:rFonts w:ascii="Arial" w:hAnsi="Arial" w:eastAsia="Times New Roman" w:cs="Arial"/>
                          <w:color w:val="1F4E79" w:themeColor="accent5" w:themeShade="80"/>
                          <w:sz w:val="28"/>
                          <w:szCs w:val="28"/>
                        </w:rPr>
                      </w:pPr>
                    </w:p>
                  </w:txbxContent>
                </v:textbox>
                <w10:wrap anchorx="page"/>
              </v:shape>
            </w:pict>
          </mc:Fallback>
        </mc:AlternateContent>
      </w:r>
    </w:p>
    <w:p w:rsidR="00B63B5B" w:rsidP="00442E80" w:rsidRDefault="00B63B5B" w14:paraId="3600B854" w14:textId="7F2AF53E">
      <w:pPr>
        <w:tabs>
          <w:tab w:val="left" w:pos="3119"/>
          <w:tab w:val="left" w:pos="8789"/>
        </w:tabs>
        <w:spacing w:after="0"/>
        <w:ind w:start="60"/>
        <w:rPr>
          <w:color w:val="1B3C65"/>
          <w:sz w:val="94"/>
        </w:rPr>
      </w:pPr>
    </w:p>
    <w:p w:rsidR="00442E80" w:rsidP="00442E80" w:rsidRDefault="00442E80" w14:paraId="65A7A0FC" w14:textId="4BB7F39D">
      <w:pPr>
        <w:tabs>
          <w:tab w:val="left" w:pos="3119"/>
          <w:tab w:val="left" w:pos="8789"/>
        </w:tabs>
        <w:spacing w:after="0"/>
        <w:ind w:start="60"/>
        <w:rPr>
          <w:color w:val="1B3C65"/>
          <w:sz w:val="94"/>
        </w:rPr>
      </w:pPr>
    </w:p>
    <w:p w:rsidR="00AA1FF0" w:rsidP="00B63B5B" w:rsidRDefault="00901A80" w14:paraId="50AAED7F" w14:textId="568CBF53">
      <w:pPr>
        <w:tabs>
          <w:tab w:val="left" w:pos="3119"/>
          <w:tab w:val="left" w:pos="8789"/>
        </w:tabs>
        <w:spacing w:after="0"/>
      </w:pPr>
      <w:r>
        <w:rPr>
          <w:color w:val="1B3C65"/>
          <w:sz w:val="94"/>
        </w:rPr>
        <w:t xml:space="preserve"> </w:t>
      </w:r>
      <w:r w:rsidR="00442E80">
        <w:rPr>
          <w:color w:val="1B3C65"/>
          <w:sz w:val="94"/>
        </w:rPr>
        <w:tab/>
      </w:r>
    </w:p>
    <w:p w:rsidR="00AA1FF0" w:rsidP="00B63B5B" w:rsidRDefault="00AA1FF0" w14:paraId="53D57EB4" w14:textId="107AC75E">
      <w:pPr>
        <w:tabs>
          <w:tab w:val="left" w:pos="3119"/>
          <w:tab w:val="left" w:pos="8789"/>
        </w:tabs>
        <w:spacing w:after="0" w:line="216" w:lineRule="auto"/>
        <w:ind w:start="55" w:end="3974" w:hanging="10"/>
      </w:pPr>
    </w:p>
    <w:p>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Pr="00B63B5B" w:rsidR="00901A80">
        <w:rPr>
          <w:rFonts w:ascii="Montserrat ExtraBold" w:hAnsi="Montserrat ExtraBold"/>
          <w:sz w:val="52"/>
        </w:rPr>
        <w:t xml:space="preserve">FACTS</w:t>
      </w:r>
    </w:p>
    <w:p w:rsidR="00CF4B3F" w:rsidP="00CF4B3F" w:rsidRDefault="00CF4B3F" w14:paraId="4D391632" w14:textId="4610904D">
      <w:pPr>
        <w:spacing w:after="0" w:line="216" w:lineRule="auto"/>
        <w:ind w:start="3402" w:end="-62" w:hanging="10"/>
        <w:jc w:val="right"/>
        <w:rPr>
          <w:rFonts w:ascii="Montserrat Light" w:hAnsi="Montserrat Light"/>
          <w:color w:val="1B3C65"/>
          <w:sz w:val="36"/>
        </w:rPr>
      </w:pPr>
    </w:p>
    <w:p w:rsidR="00F250FD" w:rsidP="00CF4B3F" w:rsidRDefault="00F250FD" w14:paraId="58506815" w14:textId="241AF32B">
      <w:pPr>
        <w:spacing w:after="0" w:line="216" w:lineRule="auto"/>
        <w:ind w:start="3402" w:end="-62" w:hanging="10"/>
        <w:jc w:val="right"/>
        <w:rPr>
          <w:rFonts w:ascii="Montserrat Light" w:hAnsi="Montserrat Light"/>
          <w:color w:val="1B3C65"/>
          <w:sz w:val="36"/>
        </w:rPr>
      </w:pPr>
    </w:p>
    <w:p w:rsidR="00F250FD" w:rsidP="00CF4B3F" w:rsidRDefault="00F250FD" w14:paraId="1DDFBF2E" w14:textId="5E901D3A">
      <w:pPr>
        <w:spacing w:after="0" w:line="216" w:lineRule="auto"/>
        <w:ind w:start="3402" w:end="-62" w:hanging="10"/>
        <w:jc w:val="right"/>
        <w:rPr>
          <w:rFonts w:ascii="Montserrat Light" w:hAnsi="Montserrat Light"/>
          <w:color w:val="1B3C65"/>
          <w:sz w:val="36"/>
        </w:rPr>
      </w:pPr>
    </w:p>
    <w:p w:rsidR="00F250FD" w:rsidP="00CF4B3F" w:rsidRDefault="00F250FD" w14:paraId="004CA849" w14:textId="5D98DCD4">
      <w:pPr>
        <w:spacing w:after="0" w:line="216" w:lineRule="auto"/>
        <w:ind w:start="3402" w:end="-62" w:hanging="10"/>
        <w:jc w:val="right"/>
        <w:rPr>
          <w:rFonts w:ascii="Montserrat Light" w:hAnsi="Montserrat Light"/>
          <w:color w:val="1B3C65"/>
          <w:sz w:val="36"/>
        </w:rPr>
      </w:pPr>
    </w:p>
    <w:p w:rsidR="00F250FD" w:rsidP="00CF4B3F" w:rsidRDefault="00F250FD" w14:paraId="203072F4" w14:textId="4A68BAD2">
      <w:pPr>
        <w:spacing w:after="0" w:line="216" w:lineRule="auto"/>
        <w:ind w:start="3402" w:end="-62" w:hanging="10"/>
        <w:jc w:val="right"/>
        <w:rPr>
          <w:rFonts w:ascii="Montserrat Light" w:hAnsi="Montserrat Light"/>
          <w:color w:val="1B3C65"/>
          <w:sz w:val="36"/>
        </w:rPr>
      </w:pPr>
    </w:p>
    <w:p w:rsidR="00F250FD" w:rsidP="00CF4B3F" w:rsidRDefault="00F250FD" w14:paraId="646FCC8D" w14:textId="261AC62F">
      <w:pPr>
        <w:spacing w:after="0" w:line="216" w:lineRule="auto"/>
        <w:ind w:start="3402" w:end="-62" w:hanging="10"/>
        <w:jc w:val="right"/>
        <w:rPr>
          <w:rFonts w:ascii="Montserrat Light" w:hAnsi="Montserrat Light"/>
          <w:color w:val="1B3C65"/>
          <w:sz w:val="36"/>
        </w:rPr>
      </w:pPr>
    </w:p>
    <w:p w:rsidR="00F250FD" w:rsidP="00CF4B3F" w:rsidRDefault="00F250FD" w14:paraId="1D067BBA" w14:textId="65B2DCEA">
      <w:pPr>
        <w:spacing w:after="0" w:line="216" w:lineRule="auto"/>
        <w:ind w:start="3402" w:end="-62" w:hanging="10"/>
        <w:jc w:val="right"/>
        <w:rPr>
          <w:rFonts w:ascii="Montserrat Light" w:hAnsi="Montserrat Light"/>
          <w:color w:val="1B3C65"/>
          <w:sz w:val="36"/>
        </w:rPr>
      </w:pPr>
    </w:p>
    <w:p w:rsidR="00F250FD" w:rsidP="00CF4B3F" w:rsidRDefault="00F250FD" w14:paraId="56FC5299" w14:textId="33CCE183">
      <w:pPr>
        <w:spacing w:after="0" w:line="216" w:lineRule="auto"/>
        <w:ind w:start="3402" w:end="-62" w:hanging="10"/>
        <w:jc w:val="right"/>
        <w:rPr>
          <w:rFonts w:ascii="Montserrat Light" w:hAnsi="Montserrat Light"/>
          <w:color w:val="1B3C65"/>
          <w:sz w:val="36"/>
        </w:rPr>
      </w:pPr>
    </w:p>
    <w:p w:rsidR="00F250FD" w:rsidP="00CF4B3F" w:rsidRDefault="00F250FD" w14:paraId="0C0A0E5B" w14:textId="02FB2067">
      <w:pPr>
        <w:spacing w:after="0" w:line="216" w:lineRule="auto"/>
        <w:ind w:start="3402" w:end="-62" w:hanging="10"/>
        <w:jc w:val="right"/>
        <w:rPr>
          <w:rFonts w:ascii="Montserrat Light" w:hAnsi="Montserrat Light"/>
          <w:color w:val="1B3C65"/>
          <w:sz w:val="36"/>
        </w:rPr>
      </w:pPr>
    </w:p>
    <w:p w:rsidR="00EA138A" w:rsidP="004F15AB" w:rsidRDefault="00EA138A" w14:paraId="416F25E0" w14:textId="77777777">
      <w:pPr>
        <w:pStyle w:val="Heading1"/>
        <w:tabs>
          <w:tab w:val="left" w:pos="3119"/>
          <w:tab w:val="left" w:pos="8789"/>
        </w:tabs>
        <w:spacing w:line="240" w:lineRule="auto"/>
        <w:ind w:start="58"/>
        <w:jc w:val="center"/>
        <w:rPr>
          <w:rFonts w:ascii="Arial" w:hAnsi="Arial" w:cs="Arial"/>
          <w:i/>
          <w:color w:val="002060"/>
          <w:sz w:val="32"/>
          <w:szCs w:val="32"/>
        </w:rPr>
      </w:pPr>
    </w:p>
    <w:p w:rsidR="00EA138A" w:rsidP="004F15AB" w:rsidRDefault="00EA138A" w14:paraId="600CD59E" w14:textId="77777777">
      <w:pPr>
        <w:pStyle w:val="Heading1"/>
        <w:tabs>
          <w:tab w:val="left" w:pos="3119"/>
          <w:tab w:val="left" w:pos="8789"/>
        </w:tabs>
        <w:spacing w:line="240" w:lineRule="auto"/>
        <w:ind w:start="58"/>
        <w:jc w:val="center"/>
        <w:rPr>
          <w:rFonts w:ascii="Arial" w:hAnsi="Arial" w:cs="Arial"/>
          <w:i/>
          <w:color w:val="002060"/>
          <w:sz w:val="32"/>
          <w:szCs w:val="32"/>
        </w:rPr>
      </w:pPr>
    </w:p>
    <w:p w:rsidR="00EA138A" w:rsidP="004F15AB" w:rsidRDefault="00EA138A" w14:paraId="453C4FC9"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4F6D8F43"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391DCFE9"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47BDFDED"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5EC35698"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06DDFBD6"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0D12E277"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288698AB"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4E9B9CC1"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42D980A3"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2D28D5F7"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12A53C06"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67FC7D1B"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5C586739"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467CDD8F"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3F4C8759"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75F13759" w14:textId="77777777">
      <w:pPr>
        <w:pStyle w:val="Heading1"/>
        <w:tabs>
          <w:tab w:val="left" w:pos="3119"/>
          <w:tab w:val="left" w:pos="8789"/>
        </w:tabs>
        <w:spacing w:line="240" w:lineRule="auto"/>
        <w:ind w:start="58"/>
        <w:jc w:val="center"/>
        <w:rPr>
          <w:rFonts w:ascii="Arial" w:hAnsi="Arial" w:cs="Arial"/>
          <w:i/>
          <w:color w:val="002060"/>
          <w:sz w:val="32"/>
          <w:szCs w:val="32"/>
        </w:rPr>
      </w:pPr>
    </w:p>
    <w:p w:rsidR="00774680" w:rsidP="004F15AB" w:rsidRDefault="00774680" w14:paraId="41E53F41" w14:textId="77777777">
      <w:pPr>
        <w:pStyle w:val="Heading1"/>
        <w:tabs>
          <w:tab w:val="left" w:pos="3119"/>
          <w:tab w:val="left" w:pos="8789"/>
        </w:tabs>
        <w:spacing w:line="240" w:lineRule="auto"/>
        <w:ind w:start="58"/>
        <w:jc w:val="center"/>
        <w:rPr>
          <w:rFonts w:ascii="Arial" w:hAnsi="Arial" w:cs="Arial"/>
          <w:i/>
          <w:color w:val="002060"/>
          <w:sz w:val="32"/>
          <w:szCs w:val="32"/>
        </w:rPr>
      </w:pPr>
    </w:p>
    <w:p w:rsidR="00AC3D63" w:rsidP="004F15AB" w:rsidRDefault="00AC3D63" w14:paraId="34893AD1" w14:textId="77777777">
      <w:pPr>
        <w:pStyle w:val="Heading1"/>
        <w:tabs>
          <w:tab w:val="left" w:pos="3119"/>
          <w:tab w:val="left" w:pos="8789"/>
        </w:tabs>
        <w:spacing w:line="240" w:lineRule="auto"/>
        <w:ind w:start="58"/>
        <w:jc w:val="center"/>
        <w:rPr>
          <w:rStyle w:val="Emphasis"/>
          <w:sz w:val="32"/>
          <w:szCs w:val="32"/>
        </w:rPr>
      </w:pPr>
    </w:p>
    <w:p>
      <w:pPr>
        <w:pStyle w:val="Heading1"/>
        <w:tabs>
          <w:tab w:val="left" w:pos="3119"/>
          <w:tab w:val="left" w:pos="8789"/>
        </w:tabs>
        <w:spacing w:line="240" w:lineRule="auto"/>
        <w:ind w:start="58"/>
        <w:jc w:val="center"/>
        <w:rPr>
          <w:rStyle w:val="Emphasis"/>
          <w:sz w:val="30"/>
          <w:szCs w:val="30"/>
        </w:rPr>
      </w:pPr>
      <w:r w:rsidRPr="00AC3D63">
        <w:rPr>
          <w:rStyle w:val="Emphasis"/>
          <w:sz w:val="30"/>
          <w:szCs w:val="30"/>
        </w:rPr>
        <w:t xml:space="preserve">"Εκμεταλλευτείτε κάθε ευκαιρία για να εξασκήσετε τις επικοινωνιακές σας δεξιότητες, ώστε να</w:t>
      </w:r>
    </w:p>
    <w:p>
      <w:pPr>
        <w:pStyle w:val="Heading1"/>
        <w:tabs>
          <w:tab w:val="left" w:pos="3119"/>
          <w:tab w:val="left" w:pos="8789"/>
        </w:tabs>
        <w:spacing w:line="240" w:lineRule="auto"/>
        <w:ind w:start="58"/>
        <w:jc w:val="center"/>
        <w:rPr>
          <w:rStyle w:val="Emphasis"/>
          <w:sz w:val="30"/>
          <w:szCs w:val="30"/>
        </w:rPr>
      </w:pPr>
      <w:r w:rsidRPr="00AC3D63">
        <w:rPr>
          <w:rStyle w:val="Emphasis"/>
          <w:sz w:val="30"/>
          <w:szCs w:val="30"/>
        </w:rPr>
        <w:t xml:space="preserve"> όταν </w:t>
      </w:r>
      <w:r w:rsidRPr="00AC3D63">
        <w:rPr>
          <w:rStyle w:val="Emphasis"/>
          <w:sz w:val="30"/>
          <w:szCs w:val="30"/>
        </w:rPr>
        <w:t xml:space="preserve">προκύψουν σημαντικές περιστάσεις, θα έχετε το χάρισμα, το στυλ, την ευκρίνεια, </w:t>
      </w:r>
    </w:p>
    <w:p>
      <w:pPr>
        <w:pStyle w:val="Heading1"/>
        <w:tabs>
          <w:tab w:val="left" w:pos="3119"/>
          <w:tab w:val="left" w:pos="8789"/>
        </w:tabs>
        <w:spacing w:line="240" w:lineRule="auto"/>
        <w:ind w:start="58"/>
        <w:jc w:val="center"/>
        <w:rPr>
          <w:sz w:val="30"/>
          <w:szCs w:val="30"/>
        </w:rPr>
      </w:pPr>
      <w:r w:rsidRPr="00AC3D63">
        <w:rPr>
          <w:rStyle w:val="Emphasis"/>
          <w:sz w:val="30"/>
          <w:szCs w:val="30"/>
        </w:rPr>
        <w:t xml:space="preserve">τη </w:t>
      </w:r>
      <w:r w:rsidRPr="00AC3D63">
        <w:rPr>
          <w:rStyle w:val="Emphasis"/>
          <w:sz w:val="30"/>
          <w:szCs w:val="30"/>
        </w:rPr>
        <w:t xml:space="preserve">διαύγεια και τα συναισθήματα για να επηρεάσει τους άλλους ανθρώπους". </w:t>
      </w:r>
    </w:p>
    <w:p>
      <w:pPr>
        <w:pStyle w:val="Heading1"/>
        <w:tabs>
          <w:tab w:val="left" w:pos="3119"/>
          <w:tab w:val="left" w:pos="8789"/>
        </w:tabs>
        <w:spacing w:line="240" w:lineRule="auto"/>
        <w:ind w:start="58"/>
        <w:jc w:val="center"/>
        <w:rPr>
          <w:sz w:val="32"/>
          <w:szCs w:val="32"/>
        </w:rPr>
      </w:pPr>
      <w:r w:rsidRPr="00F970EB">
        <w:rPr>
          <w:sz w:val="32"/>
          <w:szCs w:val="32"/>
        </w:rPr>
        <w:t xml:space="preserve">Jim </w:t>
      </w:r>
      <w:r w:rsidRPr="00F970EB">
        <w:rPr>
          <w:sz w:val="32"/>
          <w:szCs w:val="32"/>
        </w:rPr>
        <w:t xml:space="preserve">Rohn</w:t>
      </w:r>
    </w:p>
    <w:p>
      <w:pPr>
        <w:pStyle w:val="Heading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editId="350E22F5" wp14:anchorId="708AF941">
                <wp:simplePos x="0" y="0"/>
                <wp:positionH relativeFrom="page">
                  <wp:align>right</wp:align>
                </wp:positionH>
                <wp:positionV relativeFrom="paragraph">
                  <wp:posOffset>86995</wp:posOffset>
                </wp:positionV>
                <wp:extent cx="7626985" cy="265176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65176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0822" w:rsidP="00F970EB" w:rsidRDefault="00264303" w14:paraId="37414884" w14:textId="77777777">
                            <w:pPr>
                              <w:pStyle w:val="Heading1"/>
                              <w:tabs>
                                <w:tab w:val="left" w:pos="3119"/>
                                <w:tab w:val="left" w:pos="8789"/>
                              </w:tabs>
                              <w:jc w:val="center"/>
                            </w:pPr>
                            <w:r w:rsidRPr="00B63B5B">
                              <w:rPr>
                                <w:rFonts w:ascii="Montserrat ExtraBold" w:hAnsi="Montserrat ExtraBold"/>
                                <w:sz w:val="24"/>
                              </w:rPr>
                              <w:br/>
                            </w:r>
                            <w:r w:rsidR="002E0822">
                              <w:rPr>
                                <w:noProof/>
                              </w:rPr>
                              <w:drawing>
                                <wp:inline distT="0" distB="0" distL="0" distR="0" wp14:anchorId="650EF81C" wp14:editId="0A5128A9">
                                  <wp:extent cx="3596062" cy="2009775"/>
                                  <wp:effectExtent l="0" t="0" r="4445" b="0"/>
                                  <wp:docPr id="3" name="Picture 3" descr="35,508 Hard Skill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508 Hard Skills Images, Stock Photos &amp; Vectors | Shutter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0013" cy="2017572"/>
                                          </a:xfrm>
                                          <a:prstGeom prst="rect">
                                            <a:avLst/>
                                          </a:prstGeom>
                                          <a:noFill/>
                                          <a:ln>
                                            <a:noFill/>
                                          </a:ln>
                                        </pic:spPr>
                                      </pic:pic>
                                    </a:graphicData>
                                  </a:graphic>
                                </wp:inline>
                              </w:drawing>
                            </w:r>
                          </w:p>
                          <w:p xmlns:a="http://schemas.openxmlformats.org/drawingml/2006/main">
                            <w:pPr>
                              <w:jc w:val="center"/>
                              <w:rPr>
                                <w:sz w:val="12"/>
                                <w:szCs w:val="12"/>
                              </w:rPr>
                            </w:pPr>
                            <w:r w:rsidRPr="008145DD">
                              <w:rPr>
                                <w:sz w:val="12"/>
                                <w:szCs w:val="12"/>
                              </w:rPr>
                              <w:t xml:space="preserve">https://www.shutterstock.com/image-vector/hard-vs-soft-skills-landing-260nw-2008472771.jpg</w:t>
                            </w:r>
                          </w:p>
                          <w:p w:rsidRPr="00F970EB" w:rsidR="00264303" w:rsidP="00F970EB" w:rsidRDefault="00264303" w14:paraId="1F967911" w14:textId="5E87BD81">
                            <w:pPr>
                              <w:pStyle w:val="Heading1"/>
                              <w:tabs>
                                <w:tab w:val="left" w:pos="3119"/>
                                <w:tab w:val="left" w:pos="8789"/>
                              </w:tabs>
                              <w:jc w:val="center"/>
                            </w:pPr>
                            <w:r>
                              <w:rPr>
                                <w:rFonts w:ascii="Montserrat Light" w:hAnsi="Montserrat Light"/>
                                <w:sz w:val="36"/>
                              </w:rPr>
                              <w:br/>
                            </w:r>
                          </w:p>
                          <w:p w:rsidRPr="00442E80" w:rsidR="00264303" w:rsidP="00442E80" w:rsidRDefault="00264303" w14:paraId="6AAF39F8" w14:textId="755AD936">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21" style="position:absolute;left:0;text-align:left;margin-left:549.35pt;margin-top:6.85pt;width:600.55pt;height:208.8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" w14:anchorId="708AF941">
                <v:textbox>
                  <w:txbxContent>
                    <w:p w:rsidR="002E0822" w:rsidP="00F970EB" w:rsidRDefault="00264303" w14:paraId="37414884" w14:textId="77777777">
                      <w:pPr>
                        <w:pStyle w:val="Heading1"/>
                        <w:tabs>
                          <w:tab w:val="left" w:pos="3119"/>
                          <w:tab w:val="left" w:pos="8789"/>
                        </w:tabs>
                        <w:jc w:val="center"/>
                      </w:pPr>
                      <w:r w:rsidRPr="00B63B5B">
                        <w:rPr>
                          <w:rFonts w:ascii="Montserrat ExtraBold" w:hAnsi="Montserrat ExtraBold"/>
                          <w:sz w:val="24"/>
                        </w:rPr>
                        <w:br/>
                      </w:r>
                      <w:r w:rsidR="002E0822">
                        <w:rPr>
                          <w:noProof/>
                        </w:rPr>
                        <w:drawing>
                          <wp:inline distT="0" distB="0" distL="0" distR="0" wp14:anchorId="650EF81C" wp14:editId="0A5128A9">
                            <wp:extent cx="3596062" cy="2009775"/>
                            <wp:effectExtent l="0" t="0" r="4445" b="0"/>
                            <wp:docPr id="3" name="Picture 3" descr="35,508 Hard Skill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508 Hard Skills Images, Stock Photos &amp; Vectors | Shutter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0013" cy="2017572"/>
                                    </a:xfrm>
                                    <a:prstGeom prst="rect">
                                      <a:avLst/>
                                    </a:prstGeom>
                                    <a:noFill/>
                                    <a:ln>
                                      <a:noFill/>
                                    </a:ln>
                                  </pic:spPr>
                                </pic:pic>
                              </a:graphicData>
                            </a:graphic>
                          </wp:inline>
                        </w:drawing>
                      </w:r>
                    </w:p>
                    <w:p>
                      <w:pPr>
                        <w:jc w:val="center"/>
                        <w:rPr>
                          <w:sz w:val="12"/>
                          <w:szCs w:val="12"/>
                        </w:rPr>
                      </w:pPr>
                      <w:r w:rsidRPr="008145DD">
                        <w:rPr>
                          <w:sz w:val="12"/>
                          <w:szCs w:val="12"/>
                        </w:rPr>
                        <w:t xml:space="preserve">https://www.shutterstock.com/image-vector/hard-vs-soft-skills-landing-260nw-2008472771.jpg</w:t>
                      </w:r>
                    </w:p>
                    <w:p w:rsidRPr="00F970EB" w:rsidR="00264303" w:rsidP="00F970EB" w:rsidRDefault="00264303" w14:paraId="1F967911" w14:textId="5E87BD81">
                      <w:pPr>
                        <w:pStyle w:val="Heading1"/>
                        <w:tabs>
                          <w:tab w:val="left" w:pos="3119"/>
                          <w:tab w:val="left" w:pos="8789"/>
                        </w:tabs>
                        <w:jc w:val="center"/>
                      </w:pPr>
                      <w:r>
                        <w:rPr>
                          <w:rFonts w:ascii="Montserrat Light" w:hAnsi="Montserrat Light"/>
                          <w:sz w:val="36"/>
                        </w:rPr>
                        <w:br/>
                      </w:r>
                    </w:p>
                    <w:p w:rsidRPr="00442E80" w:rsidR="00264303" w:rsidP="00442E80" w:rsidRDefault="00264303" w14:paraId="6AAF39F8" w14:textId="755AD936">
                      <w:pPr>
                        <w:tabs>
                          <w:tab w:val="left" w:pos="7655"/>
                        </w:tabs>
                        <w:rPr>
                          <w:rFonts w:ascii="Montserrat Medium" w:hAnsi="Montserrat Medium" w:cs="Arial"/>
                          <w:b/>
                          <w:sz w:val="16"/>
                        </w:rPr>
                      </w:pPr>
                    </w:p>
                  </w:txbxContent>
                </v:textbox>
                <w10:wrap anchorx="page"/>
              </v:shape>
            </w:pict>
          </mc:Fallback>
        </mc:AlternateContent>
      </w:r>
      <w:r w:rsidRPr="003F297D" w:rsidR="003F297D">
        <w:t xml:space="preserve"> </w:t>
      </w:r>
    </w:p>
    <w:p w:rsidRPr="00AB06B4" w:rsidR="00AB06B4" w:rsidP="00AB06B4" w:rsidRDefault="00AB06B4" w14:paraId="313DCCCF" w14:textId="77777777"/>
    <w:p w:rsidR="00264303" w:rsidP="00442E80" w:rsidRDefault="00264303" w14:paraId="7F61879A" w14:textId="53148E4F">
      <w:pPr>
        <w:pStyle w:val="Heading1"/>
        <w:tabs>
          <w:tab w:val="left" w:pos="3119"/>
          <w:tab w:val="left" w:pos="8789"/>
        </w:tabs>
        <w:spacing w:after="90"/>
        <w:rPr>
          <w:sz w:val="70"/>
        </w:rPr>
      </w:pPr>
    </w:p>
    <w:p w:rsidR="00264303" w:rsidP="00442E80" w:rsidRDefault="00264303" w14:paraId="1115D31A" w14:textId="674955C5">
      <w:pPr>
        <w:pStyle w:val="Heading1"/>
        <w:tabs>
          <w:tab w:val="left" w:pos="3119"/>
          <w:tab w:val="left" w:pos="8789"/>
        </w:tabs>
        <w:spacing w:after="90"/>
        <w:rPr>
          <w:sz w:val="70"/>
        </w:rPr>
      </w:pPr>
    </w:p>
    <w:p w:rsidR="00AC3D63" w:rsidP="00AC3D63" w:rsidRDefault="00AC3D63" w14:paraId="2C22F983" w14:textId="77777777">
      <w:pPr>
        <w:pStyle w:val="Heading2"/>
        <w:tabs>
          <w:tab w:val="left" w:pos="3119"/>
          <w:tab w:val="left" w:pos="8789"/>
        </w:tabs>
        <w:spacing w:line="240" w:lineRule="auto"/>
        <w:ind w:start="0" w:end="143" w:firstLine="0"/>
        <w:jc w:val="left"/>
        <w:rPr>
          <w:color w:val="000000"/>
          <w:sz w:val="22"/>
        </w:rPr>
      </w:pPr>
    </w:p>
    <w:p w:rsidR="00AC3D63" w:rsidP="00AC3D63" w:rsidRDefault="00AC3D63" w14:paraId="54CAEBA2" w14:textId="77777777">
      <w:pPr>
        <w:pStyle w:val="Heading2"/>
        <w:tabs>
          <w:tab w:val="left" w:pos="3119"/>
          <w:tab w:val="left" w:pos="8789"/>
        </w:tabs>
        <w:spacing w:line="240" w:lineRule="auto"/>
        <w:ind w:start="0" w:end="143" w:firstLine="0"/>
        <w:jc w:val="left"/>
        <w:rPr>
          <w:color w:val="000000"/>
          <w:sz w:val="22"/>
        </w:rPr>
      </w:pPr>
    </w:p>
    <w:p w:rsidR="00AC3D63" w:rsidP="00AC3D63" w:rsidRDefault="00AC3D63" w14:paraId="07BE85EA" w14:textId="77777777">
      <w:pPr>
        <w:pStyle w:val="Heading2"/>
        <w:tabs>
          <w:tab w:val="left" w:pos="3119"/>
          <w:tab w:val="left" w:pos="8789"/>
        </w:tabs>
        <w:spacing w:line="240" w:lineRule="auto"/>
        <w:ind w:start="0" w:end="143" w:firstLine="0"/>
        <w:jc w:val="left"/>
        <w:rPr>
          <w:color w:val="000000"/>
          <w:sz w:val="22"/>
        </w:rPr>
      </w:pPr>
    </w:p>
    <w:p w:rsidRPr="00AC3D63" w:rsidR="00AC3D63" w:rsidP="00AC3D63" w:rsidRDefault="00AC3D63" w14:paraId="3B999513" w14:textId="77777777"/>
    <w:p>
      <w:pPr>
        <w:pStyle w:val="Heading2"/>
        <w:tabs>
          <w:tab w:val="left" w:pos="3119"/>
          <w:tab w:val="left" w:pos="8789"/>
        </w:tabs>
        <w:spacing w:line="240" w:lineRule="auto"/>
        <w:ind w:start="0" w:end="143" w:firstLine="0"/>
        <w:jc w:val="center"/>
      </w:pPr>
      <w:r>
        <w:t xml:space="preserve">ΓΙΑ ΠΕΡΙΣΣΌΤΕΡΕΣ ΠΛΗΡΟΦΟΡΊΕΣ</w:t>
      </w:r>
    </w:p>
    <w:p>
      <w:pPr>
        <w:tabs>
          <w:tab w:val="left" w:pos="3119"/>
          <w:tab w:val="left" w:pos="8789"/>
        </w:tabs>
        <w:spacing w:after="0" w:line="240" w:lineRule="auto"/>
        <w:ind w:star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editId="40143C83" wp14:anchorId="653B0D85">
                <wp:simplePos x="0" y="0"/>
                <wp:positionH relativeFrom="page">
                  <wp:posOffset>38100</wp:posOffset>
                </wp:positionH>
                <wp:positionV relativeFrom="paragraph">
                  <wp:posOffset>213360</wp:posOffset>
                </wp:positionV>
                <wp:extent cx="7626985" cy="150876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50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pStyle w:val="Heading1"/>
                              <w:spacing w:line="240" w:lineRule="auto"/>
                              <w:rPr>
                                <w:rFonts w:ascii="Arial" w:hAnsi="Arial" w:cs="Arial"/>
                                <w:color w:val="1F4E79" w:themeColor="accent5" w:themeShade="80"/>
                                <w:sz w:val="24"/>
                                <w:szCs w:val="24"/>
                              </w:rPr>
                            </w:pPr>
                            <w:r w:rsidRPr="00F970EB">
                              <w:rPr>
                                <w:rFonts w:ascii="Arial" w:hAnsi="Arial" w:cs="Arial"/>
                                <w:color w:val="1F4E79" w:themeColor="accent5" w:themeShade="80"/>
                                <w:sz w:val="24"/>
                                <w:szCs w:val="24"/>
                              </w:rPr>
                              <w:t xml:space="preserve">Για περισσότερες πληροφορίες σχετικά με το </w:t>
                            </w:r>
                            <w:r w:rsidRPr="00F970EB" w:rsidR="00F858D6">
                              <w:rPr>
                                <w:rFonts w:ascii="Arial" w:hAnsi="Arial" w:cs="Arial"/>
                                <w:color w:val="1F4E79" w:themeColor="accent5" w:themeShade="80"/>
                                <w:sz w:val="24"/>
                                <w:szCs w:val="24"/>
                              </w:rPr>
                              <w:t xml:space="preserve">πώς να </w:t>
                            </w:r>
                            <w:r w:rsidRPr="00F970EB" w:rsidR="00C93BB1">
                              <w:rPr>
                                <w:rFonts w:ascii="Arial" w:hAnsi="Arial" w:cs="Arial"/>
                                <w:color w:val="1F4E79" w:themeColor="accent5" w:themeShade="80"/>
                                <w:sz w:val="24"/>
                                <w:szCs w:val="24"/>
                              </w:rPr>
                              <w:t xml:space="preserve">διασφαλίσετε τη σταδιοδρομία σας στο μέλλον</w:t>
                            </w:r>
                            <w:r w:rsidRPr="00F970EB">
                              <w:rPr>
                                <w:rFonts w:ascii="Arial" w:hAnsi="Arial" w:cs="Arial"/>
                                <w:color w:val="1F4E79" w:themeColor="accent5" w:themeShade="80"/>
                                <w:sz w:val="24"/>
                                <w:szCs w:val="24"/>
                              </w:rPr>
                              <w:t xml:space="preserve">, </w:t>
                            </w:r>
                            <w:r w:rsidRPr="00F970EB" w:rsidR="00AB06B4">
                              <w:rPr>
                                <w:rFonts w:ascii="Arial" w:hAnsi="Arial" w:cs="Arial"/>
                                <w:color w:val="1F4E79" w:themeColor="accent5" w:themeShade="80"/>
                                <w:sz w:val="24"/>
                                <w:szCs w:val="24"/>
                              </w:rPr>
                              <w:t xml:space="preserve">μπορείτε να </w:t>
                            </w:r>
                            <w:r w:rsidRPr="00F970EB">
                              <w:rPr>
                                <w:rFonts w:ascii="Arial" w:hAnsi="Arial" w:cs="Arial"/>
                                <w:color w:val="1F4E79" w:themeColor="accent5" w:themeShade="80"/>
                                <w:sz w:val="24"/>
                                <w:szCs w:val="24"/>
                              </w:rPr>
                              <w:t xml:space="preserve">επισκεφθείτε τους ακόλουθους συνδέσμους</w:t>
                            </w:r>
                            <w:r w:rsidRPr="00F970EB" w:rsidR="00F858D6">
                              <w:rPr>
                                <w:rFonts w:ascii="Arial" w:hAnsi="Arial" w:cs="Arial"/>
                                <w:color w:val="1F4E79" w:themeColor="accent5" w:themeShade="80"/>
                                <w:sz w:val="24"/>
                                <w:szCs w:val="24"/>
                              </w:rPr>
                              <w:t xml:space="preserve">:</w:t>
                            </w:r>
                          </w:p>
                          <w:p xmlns:a="http://schemas.openxmlformats.org/drawingml/2006/main">
                            <w:pPr>
                              <w:pStyle w:val="ListParagraph"/>
                              <w:numPr>
                                <w:ilvl w:val="0"/>
                                <w:numId w:val="8"/>
                              </w:numPr>
                              <w:rPr>
                                <w:rFonts w:ascii="Arial" w:hAnsi="Arial" w:cs="Arial"/>
                                <w:sz w:val="24"/>
                                <w:szCs w:val="24"/>
                              </w:rPr>
                            </w:pPr>
                            <w:hyperlink w:history="1" r:id="rId8">
                              <w:r w:rsidRPr="00F970EB" w:rsidR="00F970EB">
                                <w:rPr>
                                  <w:rStyle w:val="Hyperlink"/>
                                  <w:rFonts w:ascii="Arial" w:hAnsi="Arial" w:cs="Arial"/>
                                  <w:sz w:val="24"/>
                                  <w:szCs w:val="24"/>
                                </w:rPr>
                                <w:t xml:space="preserve">https://www.thebalancemoney.com/what-are-soft-skills-2060852</w:t>
                              </w:r>
                            </w:hyperlink>
                          </w:p>
                          <w:p xmlns:a="http://schemas.openxmlformats.org/drawingml/2006/main">
                            <w:pPr>
                              <w:pStyle w:val="ListParagraph"/>
                              <w:numPr>
                                <w:ilvl w:val="0"/>
                                <w:numId w:val="8"/>
                              </w:numPr>
                              <w:rPr>
                                <w:rFonts w:ascii="Arial" w:hAnsi="Arial" w:cs="Arial"/>
                                <w:color w:val="1F497D"/>
                                <w:sz w:val="24"/>
                                <w:szCs w:val="24"/>
                              </w:rPr>
                            </w:pPr>
                            <w:hyperlink w:history="1" r:id="rId9">
                              <w:r w:rsidRPr="00F970EB" w:rsidR="00F970EB">
                                <w:rPr>
                                  <w:rStyle w:val="Hyperlink"/>
                                  <w:rFonts w:ascii="Arial" w:hAnsi="Arial" w:cs="Arial"/>
                                  <w:sz w:val="24"/>
                                  <w:szCs w:val="24"/>
                                </w:rPr>
                                <w:t xml:space="preserve">https://www.investopedia.com/terms/s/soft-skills.asp</w:t>
                              </w:r>
                            </w:hyperlink>
                          </w:p>
                          <w:p xmlns:a="http://schemas.openxmlformats.org/drawingml/2006/main">
                            <w:pPr>
                              <w:pStyle w:val="ListParagraph"/>
                              <w:numPr>
                                <w:ilvl w:val="0"/>
                                <w:numId w:val="8"/>
                              </w:numPr>
                              <w:rPr>
                                <w:rFonts w:ascii="Arial" w:hAnsi="Arial" w:cs="Arial"/>
                                <w:sz w:val="24"/>
                                <w:szCs w:val="24"/>
                              </w:rPr>
                            </w:pPr>
                            <w:hyperlink w:history="1" r:id="rId10">
                              <w:r w:rsidRPr="00F970EB" w:rsidR="00F970EB">
                                <w:rPr>
                                  <w:rStyle w:val="Hyperlink"/>
                                  <w:rFonts w:ascii="Arial" w:hAnsi="Arial" w:cs="Arial"/>
                                  <w:sz w:val="24"/>
                                  <w:szCs w:val="24"/>
                                </w:rPr>
                                <w:t xml:space="preserve">https://www.mckinsey.com/capabilities/people-and-organizational-performance/our-insights/the-organization-blog/how-to-develop-soft-skills</w:t>
                              </w:r>
                            </w:hyperlink>
                          </w:p>
                          <w:p xmlns:a="http://schemas.openxmlformats.org/drawingml/2006/main">
                            <w:pPr>
                              <w:pStyle w:val="ListParagraph"/>
                              <w:numPr>
                                <w:ilvl w:val="0"/>
                                <w:numId w:val="8"/>
                              </w:numPr>
                              <w:rPr>
                                <w:rFonts w:ascii="Arial" w:hAnsi="Arial" w:cs="Arial"/>
                                <w:color w:val="1F497D"/>
                                <w:sz w:val="24"/>
                                <w:szCs w:val="24"/>
                              </w:rPr>
                            </w:pPr>
                            <w:hyperlink w:history="1" r:id="rId11">
                              <w:r w:rsidRPr="00F970EB" w:rsidR="00F970EB">
                                <w:rPr>
                                  <w:rStyle w:val="Hyperlink"/>
                                  <w:rFonts w:ascii="Arial" w:hAnsi="Arial" w:cs="Arial"/>
                                  <w:sz w:val="24"/>
                                  <w:szCs w:val="24"/>
                                </w:rPr>
                                <w:t xml:space="preserve">https://resources.workable.com/hr-terms/what-are-soft-skills</w:t>
                              </w:r>
                            </w:hyperlink>
                          </w:p>
                          <w:p xmlns:a="http://schemas.openxmlformats.org/drawingml/2006/main">
                            <w:pPr>
                              <w:pStyle w:val="ListParagraph"/>
                              <w:numPr>
                                <w:ilvl w:val="0"/>
                                <w:numId w:val="8"/>
                              </w:numPr>
                              <w:rPr>
                                <w:rFonts w:ascii="Arial" w:hAnsi="Arial" w:cs="Arial"/>
                                <w:color w:val="1F497D"/>
                                <w:sz w:val="24"/>
                                <w:szCs w:val="24"/>
                              </w:rPr>
                            </w:pPr>
                            <w:hyperlink w:history="1" r:id="rId12">
                              <w:r w:rsidRPr="00F970EB" w:rsidR="00F970EB">
                                <w:rPr>
                                  <w:rStyle w:val="Hyperlink"/>
                                  <w:rFonts w:ascii="Arial" w:hAnsi="Arial" w:cs="Arial"/>
                                  <w:sz w:val="24"/>
                                  <w:szCs w:val="24"/>
                                </w:rPr>
                                <w:t xml:space="preserve">https://post.edu/blog/7-ways-to-sharpen-your-soft-skills/</w:t>
                              </w:r>
                            </w:hyperlink>
                          </w:p>
                          <w:p w:rsidRPr="00C93BB1" w:rsidR="00987DDE" w:rsidP="00987DDE" w:rsidRDefault="00987DDE" w14:paraId="0A8D3234" w14:textId="77777777">
                            <w:pPr>
                              <w:pStyle w:val="ListParagraph"/>
                              <w:rPr>
                                <w:sz w:val="23"/>
                                <w:szCs w:val="23"/>
                              </w:rPr>
                            </w:pPr>
                          </w:p>
                          <w:p w:rsidRPr="00442E80" w:rsidR="00264303" w:rsidP="00CF4B3F" w:rsidRDefault="00264303" w14:paraId="036E4919" w14:textId="53C4870F">
                            <w:pPr>
                              <w:spacing w:after="0" w:line="216" w:lineRule="auto"/>
                              <w:ind w:start="3402" w:end="-54" w:hanging="10"/>
                              <w:jc w:val="right"/>
                              <w:rPr>
                                <w:rFonts w:ascii="Montserrat Light" w:hAnsi="Montserrat Light"/>
                                <w:sz w:val="18"/>
                              </w:rPr>
                            </w:pPr>
                          </w:p>
                          <w:p w:rsidRPr="00442E80" w:rsidR="00264303" w:rsidP="00442E80" w:rsidRDefault="00264303" w14:paraId="38F6F90F" w14:textId="77777777">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22" style="position:absolute;left:0;text-align:left;margin-left:3pt;margin-top:16.8pt;width:600.55pt;height:11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9"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" w14:anchorId="653B0D85">
                <v:textbox>
                  <w:txbxContent>
                    <w:p>
                      <w:pPr>
                        <w:pStyle w:val="Heading1"/>
                        <w:spacing w:line="240" w:lineRule="auto"/>
                        <w:rPr>
                          <w:rFonts w:ascii="Arial" w:hAnsi="Arial" w:cs="Arial"/>
                          <w:color w:val="1F4E79" w:themeColor="accent5" w:themeShade="80"/>
                          <w:sz w:val="24"/>
                          <w:szCs w:val="24"/>
                        </w:rPr>
                      </w:pPr>
                      <w:r w:rsidRPr="00F970EB">
                        <w:rPr>
                          <w:rFonts w:ascii="Arial" w:hAnsi="Arial" w:cs="Arial"/>
                          <w:color w:val="1F4E79" w:themeColor="accent5" w:themeShade="80"/>
                          <w:sz w:val="24"/>
                          <w:szCs w:val="24"/>
                        </w:rPr>
                        <w:t xml:space="preserve">Για περισσότερες πληροφορίες σχετικά με το </w:t>
                      </w:r>
                      <w:r w:rsidRPr="00F970EB" w:rsidR="00F858D6">
                        <w:rPr>
                          <w:rFonts w:ascii="Arial" w:hAnsi="Arial" w:cs="Arial"/>
                          <w:color w:val="1F4E79" w:themeColor="accent5" w:themeShade="80"/>
                          <w:sz w:val="24"/>
                          <w:szCs w:val="24"/>
                        </w:rPr>
                        <w:t xml:space="preserve">πώς να </w:t>
                      </w:r>
                      <w:r w:rsidRPr="00F970EB" w:rsidR="00C93BB1">
                        <w:rPr>
                          <w:rFonts w:ascii="Arial" w:hAnsi="Arial" w:cs="Arial"/>
                          <w:color w:val="1F4E79" w:themeColor="accent5" w:themeShade="80"/>
                          <w:sz w:val="24"/>
                          <w:szCs w:val="24"/>
                        </w:rPr>
                        <w:t xml:space="preserve">διασφαλίσετε τη σταδιοδρομία σας στο μέλλον</w:t>
                      </w:r>
                      <w:r w:rsidRPr="00F970EB">
                        <w:rPr>
                          <w:rFonts w:ascii="Arial" w:hAnsi="Arial" w:cs="Arial"/>
                          <w:color w:val="1F4E79" w:themeColor="accent5" w:themeShade="80"/>
                          <w:sz w:val="24"/>
                          <w:szCs w:val="24"/>
                        </w:rPr>
                        <w:t xml:space="preserve">, </w:t>
                      </w:r>
                      <w:r w:rsidRPr="00F970EB" w:rsidR="00AB06B4">
                        <w:rPr>
                          <w:rFonts w:ascii="Arial" w:hAnsi="Arial" w:cs="Arial"/>
                          <w:color w:val="1F4E79" w:themeColor="accent5" w:themeShade="80"/>
                          <w:sz w:val="24"/>
                          <w:szCs w:val="24"/>
                        </w:rPr>
                        <w:t xml:space="preserve">μπορείτε να </w:t>
                      </w:r>
                      <w:r w:rsidRPr="00F970EB">
                        <w:rPr>
                          <w:rFonts w:ascii="Arial" w:hAnsi="Arial" w:cs="Arial"/>
                          <w:color w:val="1F4E79" w:themeColor="accent5" w:themeShade="80"/>
                          <w:sz w:val="24"/>
                          <w:szCs w:val="24"/>
                        </w:rPr>
                        <w:t xml:space="preserve">επισκεφθείτε τους ακόλουθους συνδέσμους</w:t>
                      </w:r>
                      <w:r w:rsidRPr="00F970EB" w:rsidR="00F858D6">
                        <w:rPr>
                          <w:rFonts w:ascii="Arial" w:hAnsi="Arial" w:cs="Arial"/>
                          <w:color w:val="1F4E79" w:themeColor="accent5" w:themeShade="80"/>
                          <w:sz w:val="24"/>
                          <w:szCs w:val="24"/>
                        </w:rPr>
                        <w:t xml:space="preserve">:</w:t>
                      </w:r>
                    </w:p>
                    <w:p>
                      <w:pPr>
                        <w:pStyle w:val="ListParagraph"/>
                        <w:numPr>
                          <w:ilvl w:val="0"/>
                          <w:numId w:val="8"/>
                        </w:numPr>
                        <w:rPr>
                          <w:rFonts w:ascii="Arial" w:hAnsi="Arial" w:cs="Arial"/>
                          <w:sz w:val="24"/>
                          <w:szCs w:val="24"/>
                        </w:rPr>
                      </w:pPr>
                      <w:hyperlink w:history="1" r:id="rId13">
                        <w:r w:rsidRPr="00F970EB">
                          <w:rPr>
                            <w:rStyle w:val="Hyperlink"/>
                            <w:rFonts w:ascii="Arial" w:hAnsi="Arial" w:cs="Arial"/>
                            <w:sz w:val="24"/>
                            <w:szCs w:val="24"/>
                          </w:rPr>
                          <w:t xml:space="preserve">https://www.thebalancemoney.com/what-are-soft-skills-2060852</w:t>
                        </w:r>
                      </w:hyperlink>
                    </w:p>
                    <w:p>
                      <w:pPr>
                        <w:pStyle w:val="ListParagraph"/>
                        <w:numPr>
                          <w:ilvl w:val="0"/>
                          <w:numId w:val="8"/>
                        </w:numPr>
                        <w:rPr>
                          <w:rFonts w:ascii="Arial" w:hAnsi="Arial" w:cs="Arial"/>
                          <w:color w:val="1F497D"/>
                          <w:sz w:val="24"/>
                          <w:szCs w:val="24"/>
                        </w:rPr>
                      </w:pPr>
                      <w:hyperlink w:history="1" r:id="rId14">
                        <w:r w:rsidRPr="00F970EB">
                          <w:rPr>
                            <w:rStyle w:val="Hyperlink"/>
                            <w:rFonts w:ascii="Arial" w:hAnsi="Arial" w:cs="Arial"/>
                            <w:sz w:val="24"/>
                            <w:szCs w:val="24"/>
                          </w:rPr>
                          <w:t xml:space="preserve">https://www.investopedia.com/terms/s/soft-skills.asp</w:t>
                        </w:r>
                      </w:hyperlink>
                    </w:p>
                    <w:p>
                      <w:pPr>
                        <w:pStyle w:val="ListParagraph"/>
                        <w:numPr>
                          <w:ilvl w:val="0"/>
                          <w:numId w:val="8"/>
                        </w:numPr>
                        <w:rPr>
                          <w:rFonts w:ascii="Arial" w:hAnsi="Arial" w:cs="Arial"/>
                          <w:sz w:val="24"/>
                          <w:szCs w:val="24"/>
                        </w:rPr>
                      </w:pPr>
                      <w:hyperlink w:history="1" r:id="rId15">
                        <w:r w:rsidRPr="00F970EB">
                          <w:rPr>
                            <w:rStyle w:val="Hyperlink"/>
                            <w:rFonts w:ascii="Arial" w:hAnsi="Arial" w:cs="Arial"/>
                            <w:sz w:val="24"/>
                            <w:szCs w:val="24"/>
                          </w:rPr>
                          <w:t xml:space="preserve">https://www.mckinsey.com/capabilities/people-and-organizational-performance/our-insights/the-organization-blog/how-to-develop-soft-skills</w:t>
                        </w:r>
                      </w:hyperlink>
                    </w:p>
                    <w:p>
                      <w:pPr>
                        <w:pStyle w:val="ListParagraph"/>
                        <w:numPr>
                          <w:ilvl w:val="0"/>
                          <w:numId w:val="8"/>
                        </w:numPr>
                        <w:rPr>
                          <w:rFonts w:ascii="Arial" w:hAnsi="Arial" w:cs="Arial"/>
                          <w:color w:val="1F497D"/>
                          <w:sz w:val="24"/>
                          <w:szCs w:val="24"/>
                        </w:rPr>
                      </w:pPr>
                      <w:hyperlink w:history="1" r:id="rId16">
                        <w:r w:rsidRPr="00F970EB">
                          <w:rPr>
                            <w:rStyle w:val="Hyperlink"/>
                            <w:rFonts w:ascii="Arial" w:hAnsi="Arial" w:cs="Arial"/>
                            <w:sz w:val="24"/>
                            <w:szCs w:val="24"/>
                          </w:rPr>
                          <w:t xml:space="preserve">https://resources.workable.com/hr-terms/what-are-soft-skills</w:t>
                        </w:r>
                      </w:hyperlink>
                    </w:p>
                    <w:p>
                      <w:pPr>
                        <w:pStyle w:val="ListParagraph"/>
                        <w:numPr>
                          <w:ilvl w:val="0"/>
                          <w:numId w:val="8"/>
                        </w:numPr>
                        <w:rPr>
                          <w:rFonts w:ascii="Arial" w:hAnsi="Arial" w:cs="Arial"/>
                          <w:color w:val="1F497D"/>
                          <w:sz w:val="24"/>
                          <w:szCs w:val="24"/>
                        </w:rPr>
                      </w:pPr>
                      <w:hyperlink w:history="1" r:id="rId17">
                        <w:r w:rsidRPr="00F970EB">
                          <w:rPr>
                            <w:rStyle w:val="Hyperlink"/>
                            <w:rFonts w:ascii="Arial" w:hAnsi="Arial" w:cs="Arial"/>
                            <w:sz w:val="24"/>
                            <w:szCs w:val="24"/>
                          </w:rPr>
                          <w:t xml:space="preserve">https://post.edu/blog/7-ways-to-sharpen-your-soft-skills/</w:t>
                        </w:r>
                      </w:hyperlink>
                    </w:p>
                    <w:p w:rsidRPr="00C93BB1" w:rsidR="00987DDE" w:rsidP="00987DDE" w:rsidRDefault="00987DDE" w14:paraId="0A8D3234" w14:textId="77777777">
                      <w:pPr>
                        <w:pStyle w:val="ListParagraph"/>
                        <w:rPr>
                          <w:sz w:val="23"/>
                          <w:szCs w:val="23"/>
                        </w:rPr>
                      </w:pPr>
                    </w:p>
                    <w:p w:rsidRPr="00442E80" w:rsidR="00264303" w:rsidP="00CF4B3F" w:rsidRDefault="00264303" w14:paraId="036E4919" w14:textId="53C4870F">
                      <w:pPr>
                        <w:spacing w:after="0" w:line="216" w:lineRule="auto"/>
                        <w:ind w:start="3402" w:end="-54" w:hanging="10"/>
                        <w:jc w:val="right"/>
                        <w:rPr>
                          <w:rFonts w:ascii="Montserrat Light" w:hAnsi="Montserrat Light"/>
                          <w:sz w:val="18"/>
                        </w:rPr>
                      </w:pPr>
                    </w:p>
                    <w:p w:rsidRPr="00442E80" w:rsidR="00264303" w:rsidP="00442E80" w:rsidRDefault="00264303" w14:paraId="38F6F90F" w14:textId="77777777">
                      <w:pPr>
                        <w:tabs>
                          <w:tab w:val="left" w:pos="7655"/>
                        </w:tabs>
                        <w:rPr>
                          <w:rFonts w:ascii="Montserrat Medium" w:hAnsi="Montserrat Medium" w:cs="Arial"/>
                          <w:b/>
                          <w:sz w:val="16"/>
                        </w:rPr>
                      </w:pPr>
                    </w:p>
                  </w:txbxContent>
                </v:textbox>
                <w10:wrap anchorx="page"/>
              </v:shape>
            </w:pict>
          </mc:Fallback>
        </mc:AlternateContent>
      </w:r>
    </w:p>
    <w:p w:rsidR="00AC3D63" w:rsidP="000D3AA9" w:rsidRDefault="00AC3D63" w14:paraId="58A39578" w14:textId="77777777">
      <w:pPr>
        <w:tabs>
          <w:tab w:val="left" w:pos="3119"/>
          <w:tab w:val="left" w:pos="8789"/>
        </w:tabs>
        <w:spacing w:after="0" w:line="240" w:lineRule="auto"/>
        <w:ind w:start="-5" w:hanging="11"/>
        <w:rPr>
          <w:color w:val="1B3C65"/>
          <w:sz w:val="51"/>
        </w:rPr>
      </w:pPr>
    </w:p>
    <w:p w:rsidR="00264303" w:rsidP="000D3AA9" w:rsidRDefault="00264303" w14:paraId="33FCC2C2" w14:textId="48B06CAB">
      <w:pPr>
        <w:tabs>
          <w:tab w:val="left" w:pos="3119"/>
          <w:tab w:val="left" w:pos="8789"/>
        </w:tabs>
        <w:spacing w:after="0" w:line="240" w:lineRule="auto"/>
        <w:ind w:start="-5" w:hanging="11"/>
        <w:rPr>
          <w:color w:val="1B3C65"/>
          <w:sz w:val="51"/>
        </w:rPr>
      </w:pPr>
    </w:p>
    <w:p w:rsidR="00F858D6" w:rsidP="003511B0" w:rsidRDefault="00F858D6" w14:paraId="6ECC684E" w14:textId="77777777">
      <w:pPr>
        <w:spacing w:after="0" w:line="216" w:lineRule="auto"/>
        <w:ind w:end="-62"/>
        <w:rPr>
          <w:rFonts w:ascii="Montserrat Light" w:hAnsi="Montserrat Light"/>
          <w:b/>
          <w:color w:val="1B3C65"/>
          <w:sz w:val="28"/>
        </w:rPr>
      </w:pPr>
    </w:p>
    <w:p w:rsidR="005405FA" w:rsidP="003511B0" w:rsidRDefault="005405FA" w14:paraId="28160420" w14:textId="77777777">
      <w:pPr>
        <w:spacing w:after="0" w:line="216" w:lineRule="auto"/>
        <w:ind w:end="-62"/>
        <w:rPr>
          <w:noProof/>
        </w:rPr>
      </w:pPr>
    </w:p>
    <w:p w:rsidR="005405FA" w:rsidP="003511B0" w:rsidRDefault="005405FA" w14:paraId="6FA90FDF" w14:textId="77777777">
      <w:pPr>
        <w:spacing w:after="0" w:line="216" w:lineRule="auto"/>
        <w:ind w:end="-62"/>
        <w:rPr>
          <w:noProof/>
        </w:rPr>
      </w:pPr>
    </w:p>
    <w:p>
      <w:pPr>
        <w:spacing w:after="0" w:line="240" w:lineRule="auto"/>
        <w:ind w:end="-62"/>
        <w:rPr>
          <w:rFonts w:ascii="Montserrat Light" w:hAnsi="Montserrat Light"/>
          <w:color w:val="1B3C65"/>
          <w:sz w:val="24"/>
          <w:lang w:val="es-ES"/>
        </w:rPr>
      </w:pPr>
      <w:bookmarkStart w:name="_GoBack" w:id="0"/>
      <w:r>
        <w:rPr>
          <w:noProof/>
        </w:rPr>
        <w:drawing>
          <wp:anchor distT="0" distB="0" distL="114300" distR="114300" simplePos="0" relativeHeight="251669504" behindDoc="0" locked="0" layoutInCell="1" allowOverlap="1" wp14:editId="2F86D4D8" wp14:anchorId="62DA450B">
            <wp:simplePos x="0" y="0"/>
            <wp:positionH relativeFrom="margin">
              <wp:posOffset>53340</wp:posOffset>
            </wp:positionH>
            <wp:positionV relativeFrom="paragraph">
              <wp:posOffset>159385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A138A" w:rsidP="000D3AA9" w:rsidRDefault="00EA138A" w14:paraId="09824357" w14:textId="77777777">
      <w:pPr>
        <w:spacing w:after="0" w:line="240" w:lineRule="auto"/>
        <w:ind w:end="-62"/>
        <w:rPr>
          <w:rFonts w:ascii="Montserrat Light" w:hAnsi="Montserrat Light"/>
          <w:color w:val="1B3C65"/>
          <w:sz w:val="24"/>
          <w:lang w:val="es-ES"/>
        </w:rPr>
      </w:pPr>
    </w:p>
    <w:p w:rsidR="00AC3D63" w:rsidP="000D3AA9" w:rsidRDefault="00AC3D63" w14:paraId="0A6764FB" w14:textId="77777777">
      <w:pPr>
        <w:spacing w:after="0" w:line="240" w:lineRule="auto"/>
        <w:ind w:end="-62"/>
        <w:rPr>
          <w:rFonts w:ascii="Montserrat Light" w:hAnsi="Montserrat Light"/>
          <w:color w:val="1B3C65"/>
          <w:sz w:val="24"/>
          <w:lang w:val="es-ES"/>
        </w:rPr>
      </w:pPr>
    </w:p>
    <w:p>
      <w:pPr>
        <w:spacing w:after="0" w:line="240" w:lineRule="auto"/>
        <w:ind w:end="-62"/>
        <w:rPr>
          <w:rFonts w:ascii="Montserrat Light" w:hAnsi="Montserrat Light"/>
          <w:color w:val="1B3C65"/>
          <w:sz w:val="24"/>
        </w:rPr>
      </w:pPr>
      <w:r w:rsidRPr="005405FA">
        <w:rPr>
          <w:rFonts w:ascii="Montserrat Light" w:hAnsi="Montserrat Light"/>
          <w:color w:val="1B3C65"/>
          <w:sz w:val="24"/>
          <w:lang w:val="es-ES"/>
        </w:rPr>
        <w:t xml:space="preserve">2021-1-SE01-KA220-VET-000032922 </w:t>
      </w:r>
    </w:p>
    <w:sectPr w:rsidR="003511B0" w:rsidSect="00AC3D63">
      <w:pgSz w:w="12000" w:h="30000"/>
      <w:pgMar w:top="1440" w:right="378" w:bottom="68"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EE"/>
    <w:family w:val="auto"/>
    <w:pitch w:val="variable"/>
    <w:sig w:usb0="2000020F" w:usb1="00000003" w:usb2="00000000" w:usb3="00000000" w:csb0="00000197" w:csb1="00000000"/>
  </w:font>
  <w:font w:name="Montserrat Light">
    <w:altName w:val="Calibri"/>
    <w:charset w:val="EE"/>
    <w:family w:val="auto"/>
    <w:pitch w:val="variable"/>
    <w:sig w:usb0="2000020F" w:usb1="00000003" w:usb2="00000000" w:usb3="00000000" w:csb0="00000197" w:csb1="00000000"/>
  </w:font>
  <w:font w:name="Montserrat Medium">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9"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471236"/>
    <w:multiLevelType w:val="hybridMultilevel"/>
    <w:tmpl w:val="96E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A5709"/>
    <w:multiLevelType w:val="hybridMultilevel"/>
    <w:tmpl w:val="7F7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0"/>
  </w:num>
  <w:num w:numId="5">
    <w:abstractNumId w:val="1"/>
  </w:num>
  <w:num w:numId="6">
    <w:abstractNumId w:val="6"/>
  </w:num>
  <w:num w:numId="7">
    <w:abstractNumId w:val="11"/>
  </w:num>
  <w:num w:numId="8">
    <w:abstractNumId w:val="15"/>
  </w:num>
  <w:num w:numId="9">
    <w:abstractNumId w:val="14"/>
  </w:num>
  <w:num w:numId="10">
    <w:abstractNumId w:val="9"/>
  </w:num>
  <w:num w:numId="11">
    <w:abstractNumId w:val="13"/>
  </w:num>
  <w:num w:numId="12">
    <w:abstractNumId w:val="7"/>
  </w:num>
  <w:num w:numId="13">
    <w:abstractNumId w:val="4"/>
  </w:num>
  <w:num w:numId="14">
    <w:abstractNumId w:val="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D3AA9"/>
    <w:rsid w:val="000F1EB0"/>
    <w:rsid w:val="001A49FD"/>
    <w:rsid w:val="001D568A"/>
    <w:rsid w:val="00264303"/>
    <w:rsid w:val="002D6445"/>
    <w:rsid w:val="002E0822"/>
    <w:rsid w:val="002E65E1"/>
    <w:rsid w:val="003314E1"/>
    <w:rsid w:val="0034597D"/>
    <w:rsid w:val="003511B0"/>
    <w:rsid w:val="003F297D"/>
    <w:rsid w:val="004311E2"/>
    <w:rsid w:val="00442E80"/>
    <w:rsid w:val="004616AB"/>
    <w:rsid w:val="004F15AB"/>
    <w:rsid w:val="005405FA"/>
    <w:rsid w:val="005B0972"/>
    <w:rsid w:val="00610393"/>
    <w:rsid w:val="00645F4D"/>
    <w:rsid w:val="006D1FAB"/>
    <w:rsid w:val="006E48C8"/>
    <w:rsid w:val="0077002A"/>
    <w:rsid w:val="00774680"/>
    <w:rsid w:val="007B5BD3"/>
    <w:rsid w:val="007E1425"/>
    <w:rsid w:val="00900BE4"/>
    <w:rsid w:val="00901A80"/>
    <w:rsid w:val="00987DDE"/>
    <w:rsid w:val="009B2EB2"/>
    <w:rsid w:val="009E7712"/>
    <w:rsid w:val="00A9211C"/>
    <w:rsid w:val="00AA1FF0"/>
    <w:rsid w:val="00AB06B4"/>
    <w:rsid w:val="00AC3D63"/>
    <w:rsid w:val="00B63B5B"/>
    <w:rsid w:val="00B857A9"/>
    <w:rsid w:val="00C0612F"/>
    <w:rsid w:val="00C926DC"/>
    <w:rsid w:val="00C93BB1"/>
    <w:rsid w:val="00CC7D83"/>
    <w:rsid w:val="00CF4B3F"/>
    <w:rsid w:val="00D729F6"/>
    <w:rsid w:val="00DF5413"/>
    <w:rsid w:val="00E6087E"/>
    <w:rsid w:val="00E81415"/>
    <w:rsid w:val="00EA138A"/>
    <w:rsid w:val="00ED665C"/>
    <w:rsid w:val="00EF0C58"/>
    <w:rsid w:val="00F250FD"/>
    <w:rsid w:val="00F270AA"/>
    <w:rsid w:val="00F819C3"/>
    <w:rsid w:val="00F858D6"/>
    <w:rsid w:val="00F9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F9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7489639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53160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money.com/what-are-soft-skills-2060852" TargetMode="External"/><Relationship Id="rId13" Type="http://schemas.openxmlformats.org/officeDocument/2006/relationships/hyperlink" Target="https://www.thebalancemoney.com/what-are-soft-skills-2060852"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post.edu/blog/7-ways-to-sharpen-your-soft-skills/" TargetMode="External"/><Relationship Id="rId17" Type="http://schemas.openxmlformats.org/officeDocument/2006/relationships/hyperlink" Target="https://post.edu/blog/7-ways-to-sharpen-your-soft-skills/" TargetMode="External"/><Relationship Id="rId2" Type="http://schemas.openxmlformats.org/officeDocument/2006/relationships/styles" Target="styles.xml"/><Relationship Id="rId16" Type="http://schemas.openxmlformats.org/officeDocument/2006/relationships/hyperlink" Target="https://resources.workable.com/hr-terms/what-are-soft-skil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resources.workable.com/hr-terms/what-are-soft-skills" TargetMode="External"/><Relationship Id="rId5" Type="http://schemas.openxmlformats.org/officeDocument/2006/relationships/image" Target="media/image1.png"/><Relationship Id="rId15" Type="http://schemas.openxmlformats.org/officeDocument/2006/relationships/hyperlink" Target="https://www.mckinsey.com/capabilities/people-and-organizational-performance/our-insights/the-organization-blog/how-to-develop-soft-skills" TargetMode="External"/><Relationship Id="rId10" Type="http://schemas.openxmlformats.org/officeDocument/2006/relationships/hyperlink" Target="https://www.mckinsey.com/capabilities/people-and-organizational-performance/our-insights/the-organization-blog/how-to-develop-soft-skil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vestopedia.com/terms/s/soft-skills.asp" TargetMode="External"/><Relationship Id="rId14" Type="http://schemas.openxmlformats.org/officeDocument/2006/relationships/hyperlink" Target="https://www.investopedia.com/terms/s/soft-skill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240</ap:TotalTime>
  <ap:Pages>1</ap:Pages>
  <ap:Words>53</ap:Words>
  <ap:Characters>303</ap:Characters>
  <ap:Application>Microsoft Office Word</ap:Application>
  <ap:DocSecurity>0</ap:DocSecurity>
  <ap:Lines>2</ap:Lines>
  <ap:Paragraphs>1</ap:Paragraphs>
  <ap:ScaleCrop>false</ap:ScaleCrop>
  <ap:HeadingPairs>
    <vt:vector baseType="variant" size="4">
      <vt:variant>
        <vt:lpstr>Title</vt:lpstr>
      </vt:variant>
      <vt:variant>
        <vt:i4>1</vt:i4>
      </vt:variant>
      <vt:variant>
        <vt:lpstr>Cím</vt:lpstr>
      </vt:variant>
      <vt:variant>
        <vt:i4>1</vt:i4>
      </vt:variant>
    </vt:vector>
  </ap:HeadingPairs>
  <ap:TitlesOfParts>
    <vt:vector baseType="lpstr" size="2">
      <vt:lpstr/>
      <vt:lpstr/>
    </vt:vector>
  </ap:TitlesOfParts>
  <ap:Company/>
  <ap:LinksUpToDate>false</ap:LinksUpToDate>
  <ap:CharactersWithSpaces>355</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docId:0252EAE6A29279250BAACCDC03E39110</keywords>
  <lastModifiedBy>Microsoft account</lastModifiedBy>
  <revision>26</revision>
  <dcterms:created xsi:type="dcterms:W3CDTF">2020-09-23T14:57:00.0000000Z</dcterms:created>
  <dcterms:modified xsi:type="dcterms:W3CDTF">2023-08-05T08:36:00.0000000Z</dcterms:modified>
</coreProperties>
</file>